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14F" w:rsidRDefault="007D514F" w:rsidP="004540FA">
      <w:pPr>
        <w:jc w:val="center"/>
        <w:rPr>
          <w:rFonts w:cstheme="minorHAnsi"/>
          <w:b/>
          <w:sz w:val="36"/>
          <w:szCs w:val="36"/>
          <w:u w:val="single"/>
        </w:rPr>
      </w:pPr>
      <w:r>
        <w:rPr>
          <w:rFonts w:cstheme="minorHAnsi"/>
          <w:b/>
          <w:sz w:val="36"/>
          <w:szCs w:val="36"/>
          <w:u w:val="single"/>
        </w:rPr>
        <w:t>DOSSIER ADMINISTRATIF</w:t>
      </w:r>
    </w:p>
    <w:p w:rsidR="007D514F" w:rsidRPr="007D514F" w:rsidRDefault="007D514F" w:rsidP="00125D8E">
      <w:pPr>
        <w:spacing w:after="0"/>
        <w:rPr>
          <w:rFonts w:eastAsia="Times New Roman" w:cstheme="minorHAnsi"/>
          <w:b/>
          <w:color w:val="000000"/>
          <w:sz w:val="24"/>
          <w:szCs w:val="24"/>
          <w:u w:val="single"/>
          <w:lang w:eastAsia="fr-FR"/>
        </w:rPr>
      </w:pPr>
      <w:r w:rsidRPr="007D514F">
        <w:rPr>
          <w:rFonts w:eastAsia="Times New Roman" w:cstheme="minorHAnsi"/>
          <w:b/>
          <w:color w:val="000000"/>
          <w:sz w:val="24"/>
          <w:szCs w:val="24"/>
          <w:u w:val="single"/>
          <w:lang w:eastAsia="fr-FR"/>
        </w:rPr>
        <w:t>Cocher la formation concernée :</w:t>
      </w:r>
    </w:p>
    <w:p w:rsidR="003D120C" w:rsidRPr="007D514F" w:rsidRDefault="00AB60AB" w:rsidP="00125D8E">
      <w:pPr>
        <w:spacing w:after="0"/>
        <w:rPr>
          <w:rFonts w:cstheme="minorHAnsi"/>
          <w:b/>
          <w:sz w:val="28"/>
          <w:szCs w:val="36"/>
          <w:u w:val="single"/>
        </w:rPr>
      </w:pPr>
      <w:sdt>
        <w:sdtPr>
          <w:rPr>
            <w:rFonts w:eastAsia="Times New Roman" w:cstheme="minorHAnsi"/>
            <w:color w:val="000000"/>
            <w:sz w:val="24"/>
            <w:szCs w:val="24"/>
            <w:lang w:eastAsia="fr-FR"/>
          </w:rPr>
          <w:id w:val="-32193048"/>
          <w14:checkbox>
            <w14:checked w14:val="0"/>
            <w14:checkedState w14:val="2612" w14:font="MS Gothic"/>
            <w14:uncheckedState w14:val="2610" w14:font="MS Gothic"/>
          </w14:checkbox>
        </w:sdtPr>
        <w:sdtEndPr/>
        <w:sdtContent>
          <w:r w:rsidR="009966D2">
            <w:rPr>
              <w:rFonts w:ascii="MS Gothic" w:eastAsia="MS Gothic" w:hAnsi="MS Gothic" w:cstheme="minorHAnsi" w:hint="eastAsia"/>
              <w:color w:val="000000"/>
              <w:sz w:val="24"/>
              <w:szCs w:val="24"/>
              <w:lang w:eastAsia="fr-FR"/>
            </w:rPr>
            <w:t>☐</w:t>
          </w:r>
        </w:sdtContent>
      </w:sdt>
      <w:r w:rsidR="007D514F" w:rsidRPr="00E62A00">
        <w:rPr>
          <w:rFonts w:eastAsia="Times New Roman" w:cstheme="minorHAnsi"/>
          <w:color w:val="000000"/>
          <w:sz w:val="24"/>
          <w:szCs w:val="24"/>
          <w:lang w:eastAsia="fr-FR"/>
        </w:rPr>
        <w:t xml:space="preserve"> </w:t>
      </w:r>
      <w:r w:rsidR="007D514F" w:rsidRPr="007D514F">
        <w:rPr>
          <w:rFonts w:cstheme="minorHAnsi"/>
          <w:sz w:val="28"/>
          <w:szCs w:val="36"/>
        </w:rPr>
        <w:t>Cursus de formation du Diplôme d’Etat d’Infirmie</w:t>
      </w:r>
      <w:r w:rsidR="001A4CDF">
        <w:rPr>
          <w:rFonts w:cstheme="minorHAnsi"/>
          <w:sz w:val="28"/>
          <w:szCs w:val="36"/>
        </w:rPr>
        <w:t>r</w:t>
      </w:r>
    </w:p>
    <w:p w:rsidR="00190521" w:rsidRPr="007D514F" w:rsidRDefault="00AB60AB" w:rsidP="00125D8E">
      <w:pPr>
        <w:spacing w:after="0"/>
        <w:rPr>
          <w:rFonts w:cstheme="minorHAnsi"/>
          <w:b/>
          <w:sz w:val="28"/>
          <w:szCs w:val="36"/>
          <w:u w:val="single"/>
        </w:rPr>
      </w:pPr>
      <w:sdt>
        <w:sdtPr>
          <w:rPr>
            <w:rFonts w:eastAsia="Times New Roman" w:cstheme="minorHAnsi"/>
            <w:color w:val="000000"/>
            <w:sz w:val="24"/>
            <w:szCs w:val="24"/>
            <w:lang w:eastAsia="fr-FR"/>
          </w:rPr>
          <w:id w:val="-1307854908"/>
          <w14:checkbox>
            <w14:checked w14:val="0"/>
            <w14:checkedState w14:val="2612" w14:font="MS Gothic"/>
            <w14:uncheckedState w14:val="2610" w14:font="MS Gothic"/>
          </w14:checkbox>
        </w:sdtPr>
        <w:sdtEndPr/>
        <w:sdtContent>
          <w:r w:rsidR="001A4CDF">
            <w:rPr>
              <w:rFonts w:ascii="MS Gothic" w:eastAsia="MS Gothic" w:hAnsi="MS Gothic" w:cstheme="minorHAnsi" w:hint="eastAsia"/>
              <w:color w:val="000000"/>
              <w:sz w:val="24"/>
              <w:szCs w:val="24"/>
              <w:lang w:eastAsia="fr-FR"/>
            </w:rPr>
            <w:t>☐</w:t>
          </w:r>
        </w:sdtContent>
      </w:sdt>
      <w:r w:rsidR="007D514F" w:rsidRPr="00E62A00">
        <w:rPr>
          <w:rFonts w:eastAsia="Times New Roman" w:cstheme="minorHAnsi"/>
          <w:color w:val="000000"/>
          <w:sz w:val="24"/>
          <w:szCs w:val="24"/>
          <w:lang w:eastAsia="fr-FR"/>
        </w:rPr>
        <w:t xml:space="preserve"> </w:t>
      </w:r>
      <w:r w:rsidR="007D514F" w:rsidRPr="007D514F">
        <w:rPr>
          <w:rFonts w:cstheme="minorHAnsi"/>
          <w:sz w:val="28"/>
          <w:szCs w:val="36"/>
        </w:rPr>
        <w:t xml:space="preserve">Cursus de formation du Diplôme </w:t>
      </w:r>
      <w:r w:rsidR="007D514F">
        <w:rPr>
          <w:rFonts w:cstheme="minorHAnsi"/>
          <w:sz w:val="28"/>
          <w:szCs w:val="36"/>
        </w:rPr>
        <w:t>d’Etat d’Aide-Soignant</w:t>
      </w:r>
    </w:p>
    <w:p w:rsidR="00A45EAF" w:rsidRPr="00E62A00" w:rsidRDefault="00293AB3" w:rsidP="00125D8E">
      <w:pPr>
        <w:pStyle w:val="Paragraphedeliste"/>
        <w:numPr>
          <w:ilvl w:val="0"/>
          <w:numId w:val="20"/>
        </w:numPr>
        <w:spacing w:after="0"/>
        <w:rPr>
          <w:rFonts w:cstheme="minorHAnsi"/>
          <w:sz w:val="28"/>
          <w:szCs w:val="28"/>
          <w:u w:val="single"/>
        </w:rPr>
      </w:pPr>
      <w:r w:rsidRPr="00E62A00">
        <w:rPr>
          <w:rFonts w:cstheme="minorHAnsi"/>
          <w:sz w:val="28"/>
          <w:szCs w:val="28"/>
          <w:u w:val="single"/>
        </w:rPr>
        <w:t>Identité</w:t>
      </w:r>
      <w:r w:rsidR="00647B43" w:rsidRPr="00E62A00">
        <w:rPr>
          <w:rFonts w:cstheme="minorHAnsi"/>
          <w:sz w:val="28"/>
          <w:szCs w:val="28"/>
          <w:u w:val="single"/>
        </w:rPr>
        <w:t>:</w:t>
      </w:r>
    </w:p>
    <w:p w:rsidR="00A45EAF" w:rsidRPr="00E62A00" w:rsidRDefault="00A45EAF"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Genre :    </w:t>
      </w:r>
      <w:bookmarkStart w:id="0" w:name="_GoBack"/>
      <w:r w:rsidRPr="00E62A00">
        <w:rPr>
          <w:rFonts w:eastAsia="Times New Roman" w:cstheme="minorHAnsi"/>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70.65pt;height:18pt" o:ole="">
            <v:imagedata r:id="rId8" o:title=""/>
          </v:shape>
          <w:control r:id="rId9" w:name="DefaultOcxName111" w:shapeid="_x0000_i1229"/>
        </w:object>
      </w:r>
      <w:bookmarkEnd w:id="0"/>
    </w:p>
    <w:p w:rsidR="00293AB3" w:rsidRPr="00E62A00" w:rsidRDefault="00293AB3" w:rsidP="00125D8E">
      <w:p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Nom de naissance :</w:t>
      </w:r>
      <w:r w:rsidR="00FD2605">
        <w:rPr>
          <w:rFonts w:eastAsia="Times New Roman" w:cstheme="minorHAnsi"/>
          <w:color w:val="000000"/>
          <w:sz w:val="24"/>
          <w:szCs w:val="24"/>
          <w:lang w:eastAsia="fr-FR"/>
        </w:rPr>
        <w:t xml:space="preserve"> </w:t>
      </w:r>
      <w:r w:rsidR="00D90F44">
        <w:rPr>
          <w:rFonts w:eastAsia="Times New Roman" w:cstheme="minorHAnsi"/>
          <w:color w:val="000000"/>
          <w:sz w:val="24"/>
          <w:szCs w:val="24"/>
        </w:rPr>
        <w:object w:dxaOrig="225" w:dyaOrig="225">
          <v:shape id="_x0000_i1228" type="#_x0000_t75" style="width:159.35pt;height:18pt" o:ole="">
            <v:imagedata r:id="rId10" o:title=""/>
          </v:shape>
          <w:control r:id="rId11" w:name="TextBox1" w:shapeid="_x0000_i1228"/>
        </w:object>
      </w:r>
      <w:r w:rsidRPr="00E62A00">
        <w:rPr>
          <w:rFonts w:eastAsia="Times New Roman" w:cstheme="minorHAnsi"/>
          <w:color w:val="000000"/>
          <w:sz w:val="24"/>
          <w:szCs w:val="24"/>
          <w:lang w:eastAsia="fr-FR"/>
        </w:rPr>
        <w:t>Nom d'us</w:t>
      </w:r>
      <w:r w:rsidR="00D90F44">
        <w:rPr>
          <w:rFonts w:eastAsia="Times New Roman" w:cstheme="minorHAnsi"/>
          <w:color w:val="000000"/>
          <w:sz w:val="24"/>
          <w:szCs w:val="24"/>
          <w:lang w:eastAsia="fr-FR"/>
        </w:rPr>
        <w:t>a</w:t>
      </w:r>
      <w:r w:rsidRPr="00E62A00">
        <w:rPr>
          <w:rFonts w:eastAsia="Times New Roman" w:cstheme="minorHAnsi"/>
          <w:color w:val="000000"/>
          <w:sz w:val="24"/>
          <w:szCs w:val="24"/>
          <w:lang w:eastAsia="fr-FR"/>
        </w:rPr>
        <w:t>ge :</w:t>
      </w:r>
      <w:r w:rsidR="00FD2605">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05" type="#_x0000_t75" style="width:159.35pt;height:18pt" o:ole="">
            <v:imagedata r:id="rId10" o:title=""/>
          </v:shape>
          <w:control r:id="rId12" w:name="TextBox11" w:shapeid="_x0000_i1105"/>
        </w:object>
      </w:r>
    </w:p>
    <w:p w:rsidR="00293AB3" w:rsidRPr="00E62A00" w:rsidRDefault="00293AB3" w:rsidP="00125D8E">
      <w:pPr>
        <w:shd w:val="clear" w:color="auto" w:fill="FFFFFF"/>
        <w:spacing w:before="0" w:after="0" w:line="240" w:lineRule="auto"/>
        <w:rPr>
          <w:rFonts w:eastAsia="Times New Roman" w:cstheme="minorHAnsi"/>
          <w:color w:val="000000"/>
          <w:sz w:val="24"/>
          <w:szCs w:val="24"/>
          <w:lang w:eastAsia="fr-FR"/>
        </w:rPr>
      </w:pPr>
    </w:p>
    <w:p w:rsidR="00293AB3" w:rsidRPr="00E62A00" w:rsidRDefault="00190521"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Prénom</w:t>
      </w:r>
      <w:r w:rsidR="00A45EAF" w:rsidRPr="00E62A00">
        <w:rPr>
          <w:rFonts w:eastAsia="Times New Roman" w:cstheme="minorHAnsi"/>
          <w:color w:val="000000"/>
          <w:sz w:val="24"/>
          <w:szCs w:val="24"/>
          <w:lang w:eastAsia="fr-FR"/>
        </w:rPr>
        <w:t xml:space="preserve"> principal</w:t>
      </w:r>
      <w:r w:rsidR="00293AB3" w:rsidRPr="00E62A00">
        <w:rPr>
          <w:rFonts w:eastAsia="Times New Roman" w:cstheme="minorHAnsi"/>
          <w:color w:val="000000"/>
          <w:sz w:val="24"/>
          <w:szCs w:val="24"/>
          <w:lang w:eastAsia="fr-FR"/>
        </w:rPr>
        <w:t> :</w:t>
      </w:r>
      <w:r w:rsidR="00D5219A" w:rsidRPr="00D5219A">
        <w:rPr>
          <w:rFonts w:eastAsia="Times New Roman" w:cstheme="minorHAnsi"/>
          <w:color w:val="000000"/>
          <w:sz w:val="24"/>
          <w:szCs w:val="24"/>
        </w:rPr>
        <w:t xml:space="preserve"> </w:t>
      </w:r>
      <w:r w:rsidR="00D5219A">
        <w:rPr>
          <w:rFonts w:eastAsia="Times New Roman" w:cstheme="minorHAnsi"/>
          <w:color w:val="000000"/>
          <w:sz w:val="24"/>
          <w:szCs w:val="24"/>
        </w:rPr>
        <w:object w:dxaOrig="225" w:dyaOrig="225">
          <v:shape id="_x0000_i1107" type="#_x0000_t75" style="width:159.35pt;height:18pt" o:ole="">
            <v:imagedata r:id="rId10" o:title=""/>
          </v:shape>
          <w:control r:id="rId13" w:name="TextBox12" w:shapeid="_x0000_i1107"/>
        </w:object>
      </w:r>
      <w:r w:rsidRPr="00E62A00">
        <w:rPr>
          <w:rFonts w:eastAsia="Times New Roman" w:cstheme="minorHAnsi"/>
          <w:color w:val="000000"/>
          <w:sz w:val="24"/>
          <w:szCs w:val="24"/>
          <w:lang w:eastAsia="fr-FR"/>
        </w:rPr>
        <w:t>2</w:t>
      </w:r>
      <w:r w:rsidRPr="00E62A00">
        <w:rPr>
          <w:rFonts w:eastAsia="Times New Roman" w:cstheme="minorHAnsi"/>
          <w:color w:val="000000"/>
          <w:sz w:val="24"/>
          <w:szCs w:val="24"/>
          <w:vertAlign w:val="superscript"/>
          <w:lang w:eastAsia="fr-FR"/>
        </w:rPr>
        <w:t>ème</w:t>
      </w:r>
      <w:r w:rsidRPr="00E62A00">
        <w:rPr>
          <w:rFonts w:eastAsia="Times New Roman" w:cstheme="minorHAnsi"/>
          <w:color w:val="000000"/>
          <w:sz w:val="24"/>
          <w:szCs w:val="24"/>
          <w:lang w:eastAsia="fr-FR"/>
        </w:rPr>
        <w:t xml:space="preserve"> </w:t>
      </w:r>
      <w:r w:rsidR="00A45EAF" w:rsidRPr="00E62A00">
        <w:rPr>
          <w:rFonts w:eastAsia="Times New Roman" w:cstheme="minorHAnsi"/>
          <w:color w:val="000000"/>
          <w:sz w:val="24"/>
          <w:szCs w:val="24"/>
          <w:lang w:eastAsia="fr-FR"/>
        </w:rPr>
        <w:t>Prénoms </w:t>
      </w:r>
      <w:r w:rsidR="00D5219A">
        <w:rPr>
          <w:rFonts w:eastAsia="Times New Roman" w:cstheme="minorHAnsi"/>
          <w:color w:val="000000"/>
          <w:sz w:val="24"/>
          <w:szCs w:val="24"/>
        </w:rPr>
        <w:object w:dxaOrig="225" w:dyaOrig="225">
          <v:shape id="_x0000_i1109" type="#_x0000_t75" style="width:159.35pt;height:18pt" o:ole="">
            <v:imagedata r:id="rId10" o:title=""/>
          </v:shape>
          <w:control r:id="rId14" w:name="TextBox13" w:shapeid="_x0000_i1109"/>
        </w:object>
      </w:r>
      <w:r w:rsidR="00A45EAF" w:rsidRPr="00E62A00">
        <w:rPr>
          <w:rFonts w:eastAsia="Times New Roman" w:cstheme="minorHAnsi"/>
          <w:color w:val="000000"/>
          <w:sz w:val="24"/>
          <w:szCs w:val="24"/>
          <w:lang w:eastAsia="fr-FR"/>
        </w:rPr>
        <w:tab/>
      </w:r>
    </w:p>
    <w:p w:rsidR="00647B43" w:rsidRPr="00E62A00" w:rsidRDefault="00647B43" w:rsidP="00125D8E">
      <w:pPr>
        <w:shd w:val="clear" w:color="auto" w:fill="FFFFFF"/>
        <w:spacing w:before="0" w:after="0" w:line="240" w:lineRule="auto"/>
        <w:rPr>
          <w:rFonts w:eastAsia="Times New Roman" w:cstheme="minorHAnsi"/>
          <w:color w:val="000000"/>
          <w:sz w:val="24"/>
          <w:szCs w:val="24"/>
          <w:lang w:eastAsia="fr-FR"/>
        </w:rPr>
      </w:pPr>
    </w:p>
    <w:p w:rsidR="00A45EAF" w:rsidRPr="00E62A00" w:rsidRDefault="00647B43"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Date de naissance</w:t>
      </w:r>
      <w:r w:rsidR="00A45EAF" w:rsidRPr="00E62A00">
        <w:rPr>
          <w:rFonts w:eastAsia="Times New Roman" w:cstheme="minorHAnsi"/>
          <w:color w:val="000000"/>
          <w:sz w:val="24"/>
          <w:szCs w:val="24"/>
          <w:lang w:eastAsia="fr-FR"/>
        </w:rPr>
        <w:t> :</w:t>
      </w:r>
      <w:r w:rsidR="00190521" w:rsidRPr="00E62A00">
        <w:rPr>
          <w:rFonts w:eastAsia="Times New Roman" w:cstheme="minorHAnsi"/>
          <w:color w:val="000000"/>
          <w:sz w:val="24"/>
          <w:szCs w:val="24"/>
          <w:lang w:eastAsia="fr-FR"/>
        </w:rPr>
        <w:t xml:space="preserve">     </w:t>
      </w:r>
      <w:r w:rsidR="00A45EAF" w:rsidRPr="00E62A00">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11" type="#_x0000_t75" style="width:84.65pt;height:18pt" o:ole="">
            <v:imagedata r:id="rId15" o:title=""/>
          </v:shape>
          <w:control r:id="rId16" w:name="TextBox14" w:shapeid="_x0000_i1111"/>
        </w:object>
      </w:r>
    </w:p>
    <w:p w:rsidR="00A45EAF" w:rsidRPr="00E62A00" w:rsidRDefault="00A45EAF" w:rsidP="00125D8E">
      <w:pPr>
        <w:shd w:val="clear" w:color="auto" w:fill="FFFFFF"/>
        <w:spacing w:before="0" w:after="0" w:line="240" w:lineRule="auto"/>
        <w:rPr>
          <w:rFonts w:eastAsia="Times New Roman" w:cstheme="minorHAnsi"/>
          <w:color w:val="000000"/>
          <w:sz w:val="24"/>
          <w:szCs w:val="24"/>
          <w:lang w:eastAsia="fr-FR"/>
        </w:rPr>
      </w:pPr>
    </w:p>
    <w:p w:rsidR="00647B43" w:rsidRPr="00E62A00" w:rsidRDefault="00A45EAF"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Commune</w:t>
      </w:r>
      <w:r w:rsidR="00647B43" w:rsidRPr="00E62A00">
        <w:rPr>
          <w:rFonts w:eastAsia="Times New Roman" w:cstheme="minorHAnsi"/>
          <w:color w:val="000000"/>
          <w:sz w:val="24"/>
          <w:szCs w:val="24"/>
          <w:lang w:eastAsia="fr-FR"/>
        </w:rPr>
        <w:t xml:space="preserve"> et code postal de naissance :</w:t>
      </w:r>
      <w:r w:rsidR="00190521" w:rsidRPr="00E62A00">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13" type="#_x0000_t75" style="width:288.65pt;height:18pt" o:ole="">
            <v:imagedata r:id="rId17" o:title=""/>
          </v:shape>
          <w:control r:id="rId18" w:name="TextBox15" w:shapeid="_x0000_i1113"/>
        </w:object>
      </w:r>
    </w:p>
    <w:p w:rsidR="006A7F65" w:rsidRPr="00E62A00" w:rsidRDefault="006A7F65" w:rsidP="00125D8E">
      <w:pPr>
        <w:shd w:val="clear" w:color="auto" w:fill="FFFFFF"/>
        <w:spacing w:before="0" w:after="0" w:line="240" w:lineRule="auto"/>
        <w:rPr>
          <w:rFonts w:eastAsia="Times New Roman" w:cstheme="minorHAnsi"/>
          <w:color w:val="000000"/>
          <w:sz w:val="24"/>
          <w:szCs w:val="24"/>
          <w:lang w:eastAsia="fr-FR"/>
        </w:rPr>
      </w:pPr>
    </w:p>
    <w:p w:rsidR="006A7F65" w:rsidRPr="00E62A00" w:rsidRDefault="006A7F65"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Nationalité :</w:t>
      </w:r>
      <w:r w:rsidR="00190521" w:rsidRPr="00E62A00">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15" type="#_x0000_t75" style="width:159.35pt;height:18pt" o:ole="">
            <v:imagedata r:id="rId10" o:title=""/>
          </v:shape>
          <w:control r:id="rId19" w:name="TextBox16" w:shapeid="_x0000_i1115"/>
        </w:object>
      </w:r>
    </w:p>
    <w:p w:rsidR="00647B43" w:rsidRPr="00E62A00" w:rsidRDefault="00647B43" w:rsidP="00125D8E">
      <w:pPr>
        <w:shd w:val="clear" w:color="auto" w:fill="FFFFFF"/>
        <w:spacing w:before="0" w:after="0" w:line="240" w:lineRule="auto"/>
        <w:rPr>
          <w:rFonts w:eastAsia="Times New Roman" w:cstheme="minorHAnsi"/>
          <w:color w:val="000000"/>
          <w:sz w:val="24"/>
          <w:szCs w:val="24"/>
          <w:lang w:eastAsia="fr-FR"/>
        </w:rPr>
      </w:pPr>
    </w:p>
    <w:p w:rsidR="00D5219A" w:rsidRDefault="00647B43" w:rsidP="00125D8E">
      <w:pPr>
        <w:shd w:val="clear" w:color="auto" w:fill="FFFFFF"/>
        <w:spacing w:before="0" w:after="0" w:line="240" w:lineRule="auto"/>
        <w:rPr>
          <w:rFonts w:eastAsia="Times New Roman" w:cstheme="minorHAnsi"/>
          <w:color w:val="000000"/>
          <w:sz w:val="24"/>
          <w:szCs w:val="24"/>
        </w:rPr>
      </w:pPr>
      <w:r w:rsidRPr="00E62A00">
        <w:rPr>
          <w:rFonts w:eastAsia="Times New Roman" w:cstheme="minorHAnsi"/>
          <w:color w:val="000000"/>
          <w:sz w:val="24"/>
          <w:szCs w:val="24"/>
          <w:lang w:eastAsia="fr-FR"/>
        </w:rPr>
        <w:t>Adresse :</w:t>
      </w:r>
      <w:r w:rsidR="00FD2605">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89" type="#_x0000_t75" style="width:442pt;height:18pt" o:ole="">
            <v:imagedata r:id="rId20" o:title=""/>
          </v:shape>
          <w:control r:id="rId21" w:name="TextBox17" w:shapeid="_x0000_i1189"/>
        </w:object>
      </w:r>
    </w:p>
    <w:p w:rsidR="00D5219A" w:rsidRDefault="00D5219A" w:rsidP="00125D8E">
      <w:pPr>
        <w:shd w:val="clear" w:color="auto" w:fill="FFFFFF"/>
        <w:spacing w:before="0" w:after="0" w:line="240" w:lineRule="auto"/>
        <w:rPr>
          <w:rFonts w:eastAsia="Times New Roman" w:cstheme="minorHAnsi"/>
          <w:color w:val="000000"/>
          <w:sz w:val="24"/>
          <w:szCs w:val="24"/>
          <w:lang w:eastAsia="fr-FR"/>
        </w:rPr>
      </w:pPr>
      <w:r>
        <w:rPr>
          <w:rFonts w:eastAsia="Times New Roman" w:cstheme="minorHAnsi"/>
          <w:color w:val="000000"/>
          <w:sz w:val="24"/>
          <w:szCs w:val="24"/>
        </w:rPr>
        <w:object w:dxaOrig="225" w:dyaOrig="225">
          <v:shape id="_x0000_i1119" type="#_x0000_t75" style="width:489.35pt;height:18pt" o:ole="">
            <v:imagedata r:id="rId22" o:title=""/>
          </v:shape>
          <w:control r:id="rId23" w:name="TextBox18" w:shapeid="_x0000_i1119"/>
        </w:object>
      </w:r>
    </w:p>
    <w:p w:rsidR="00647B43" w:rsidRPr="00E62A00" w:rsidRDefault="00647B43"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Adresse mail personnelle :</w:t>
      </w:r>
      <w:r w:rsidR="00190521" w:rsidRPr="00E62A00">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21" type="#_x0000_t75" style="width:358pt;height:18pt" o:ole="">
            <v:imagedata r:id="rId24" o:title=""/>
          </v:shape>
          <w:control r:id="rId25" w:name="TextBox19" w:shapeid="_x0000_i1121"/>
        </w:object>
      </w:r>
    </w:p>
    <w:p w:rsidR="00647B43" w:rsidRPr="00E62A00" w:rsidRDefault="00647B43" w:rsidP="00125D8E">
      <w:pPr>
        <w:shd w:val="clear" w:color="auto" w:fill="FFFFFF"/>
        <w:spacing w:before="0" w:after="0" w:line="240" w:lineRule="auto"/>
        <w:rPr>
          <w:rFonts w:eastAsia="Times New Roman" w:cstheme="minorHAnsi"/>
          <w:color w:val="000000"/>
          <w:sz w:val="24"/>
          <w:szCs w:val="24"/>
          <w:lang w:eastAsia="fr-FR"/>
        </w:rPr>
      </w:pPr>
    </w:p>
    <w:p w:rsidR="00647B43" w:rsidRPr="00E62A00" w:rsidRDefault="00647B43" w:rsidP="00125D8E">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 de téléphone :</w:t>
      </w:r>
      <w:r w:rsidR="00190521" w:rsidRPr="00E62A00">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23" type="#_x0000_t75" style="width:159.35pt;height:18pt" o:ole="">
            <v:imagedata r:id="rId10" o:title=""/>
          </v:shape>
          <w:control r:id="rId26" w:name="TextBox110" w:shapeid="_x0000_i1123"/>
        </w:object>
      </w:r>
    </w:p>
    <w:p w:rsidR="00A45EAF" w:rsidRPr="00E62A00" w:rsidRDefault="00A45EAF" w:rsidP="00293AB3">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 de Sécurité-Sociale :</w:t>
      </w:r>
      <w:r w:rsidR="00190521" w:rsidRPr="00E62A00">
        <w:rPr>
          <w:rFonts w:eastAsia="Times New Roman" w:cstheme="minorHAnsi"/>
          <w:color w:val="000000"/>
          <w:sz w:val="24"/>
          <w:szCs w:val="24"/>
          <w:lang w:eastAsia="fr-FR"/>
        </w:rPr>
        <w:t xml:space="preserve"> </w:t>
      </w:r>
      <w:r w:rsidR="00D5219A">
        <w:rPr>
          <w:rFonts w:eastAsia="Times New Roman" w:cstheme="minorHAnsi"/>
          <w:color w:val="000000"/>
          <w:sz w:val="24"/>
          <w:szCs w:val="24"/>
        </w:rPr>
        <w:object w:dxaOrig="225" w:dyaOrig="225">
          <v:shape id="_x0000_i1125" type="#_x0000_t75" style="width:296pt;height:18pt" o:ole="">
            <v:imagedata r:id="rId27" o:title=""/>
          </v:shape>
          <w:control r:id="rId28" w:name="TextBox111" w:shapeid="_x0000_i1125"/>
        </w:object>
      </w:r>
    </w:p>
    <w:p w:rsidR="00A45EAF" w:rsidRPr="00E62A00" w:rsidRDefault="00A45EAF" w:rsidP="00293AB3">
      <w:pPr>
        <w:shd w:val="clear" w:color="auto" w:fill="FFFFFF"/>
        <w:spacing w:before="0" w:after="0" w:line="240" w:lineRule="auto"/>
        <w:rPr>
          <w:rFonts w:eastAsia="Times New Roman" w:cstheme="minorHAnsi"/>
          <w:color w:val="000000"/>
          <w:sz w:val="24"/>
          <w:szCs w:val="24"/>
          <w:lang w:eastAsia="fr-FR"/>
        </w:rPr>
      </w:pPr>
    </w:p>
    <w:p w:rsidR="00A45EAF" w:rsidRPr="00E62A00" w:rsidRDefault="00A45EAF" w:rsidP="00A45EAF">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xml:space="preserve">Situation personnelle :  </w:t>
      </w:r>
      <w:sdt>
        <w:sdtPr>
          <w:rPr>
            <w:rFonts w:eastAsia="Times New Roman" w:cstheme="minorHAnsi"/>
            <w:color w:val="000000"/>
            <w:sz w:val="24"/>
            <w:szCs w:val="24"/>
            <w:lang w:eastAsia="fr-FR"/>
          </w:rPr>
          <w:id w:val="308220804"/>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sidRPr="00E62A00">
        <w:rPr>
          <w:rFonts w:eastAsia="Times New Roman" w:cstheme="minorHAnsi"/>
          <w:color w:val="000000"/>
          <w:sz w:val="24"/>
          <w:szCs w:val="24"/>
          <w:lang w:eastAsia="fr-FR"/>
        </w:rPr>
        <w:t xml:space="preserve"> Célibataire  </w:t>
      </w:r>
      <w:sdt>
        <w:sdtPr>
          <w:rPr>
            <w:rFonts w:eastAsia="Times New Roman" w:cstheme="minorHAnsi"/>
            <w:color w:val="000000"/>
            <w:sz w:val="24"/>
            <w:szCs w:val="24"/>
            <w:lang w:eastAsia="fr-FR"/>
          </w:rPr>
          <w:id w:val="53824540"/>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sidRPr="00E62A00">
        <w:rPr>
          <w:rFonts w:eastAsia="Times New Roman" w:cstheme="minorHAnsi"/>
          <w:color w:val="000000"/>
          <w:sz w:val="24"/>
          <w:szCs w:val="24"/>
          <w:lang w:eastAsia="fr-FR"/>
        </w:rPr>
        <w:t xml:space="preserve"> Marié(e)  </w:t>
      </w:r>
      <w:sdt>
        <w:sdtPr>
          <w:rPr>
            <w:rFonts w:eastAsia="Times New Roman" w:cstheme="minorHAnsi"/>
            <w:color w:val="000000"/>
            <w:sz w:val="24"/>
            <w:szCs w:val="24"/>
            <w:lang w:eastAsia="fr-FR"/>
          </w:rPr>
          <w:id w:val="650263249"/>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sidRPr="00E62A00">
        <w:rPr>
          <w:rFonts w:eastAsia="Times New Roman" w:cstheme="minorHAnsi"/>
          <w:color w:val="000000"/>
          <w:sz w:val="24"/>
          <w:szCs w:val="24"/>
          <w:lang w:eastAsia="fr-FR"/>
        </w:rPr>
        <w:t xml:space="preserve"> Pacsé(e) </w:t>
      </w:r>
      <w:r w:rsidR="00B25D4B" w:rsidRPr="00E62A00">
        <w:rPr>
          <w:rFonts w:eastAsia="Times New Roman" w:cstheme="minorHAnsi"/>
          <w:color w:val="000000"/>
          <w:sz w:val="24"/>
          <w:szCs w:val="24"/>
          <w:lang w:eastAsia="fr-FR"/>
        </w:rPr>
        <w:t xml:space="preserve">  </w:t>
      </w:r>
      <w:sdt>
        <w:sdtPr>
          <w:rPr>
            <w:rFonts w:eastAsia="Times New Roman" w:cstheme="minorHAnsi"/>
            <w:color w:val="000000"/>
            <w:sz w:val="24"/>
            <w:szCs w:val="24"/>
            <w:lang w:eastAsia="fr-FR"/>
          </w:rPr>
          <w:id w:val="-1486540425"/>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sidR="00B25D4B" w:rsidRPr="00E62A00">
        <w:rPr>
          <w:rFonts w:eastAsia="Times New Roman" w:cstheme="minorHAnsi"/>
          <w:color w:val="000000"/>
          <w:sz w:val="24"/>
          <w:szCs w:val="24"/>
          <w:lang w:eastAsia="fr-FR"/>
        </w:rPr>
        <w:t xml:space="preserve"> Concubinage      </w:t>
      </w:r>
      <w:r w:rsidRPr="00E62A00">
        <w:rPr>
          <w:rFonts w:eastAsia="Times New Roman" w:cstheme="minorHAnsi"/>
          <w:color w:val="000000"/>
          <w:sz w:val="24"/>
          <w:szCs w:val="24"/>
          <w:lang w:eastAsia="fr-FR"/>
        </w:rPr>
        <w:t xml:space="preserve">   </w:t>
      </w:r>
    </w:p>
    <w:p w:rsidR="00647B43" w:rsidRPr="00E62A00" w:rsidRDefault="00647B43" w:rsidP="00293AB3">
      <w:pPr>
        <w:shd w:val="clear" w:color="auto" w:fill="FFFFFF"/>
        <w:spacing w:before="0" w:after="0" w:line="240" w:lineRule="auto"/>
        <w:rPr>
          <w:rFonts w:eastAsia="Times New Roman" w:cstheme="minorHAnsi"/>
          <w:color w:val="000000"/>
          <w:sz w:val="24"/>
          <w:szCs w:val="24"/>
          <w:lang w:eastAsia="fr-FR"/>
        </w:rPr>
      </w:pPr>
    </w:p>
    <w:p w:rsidR="00293AB3" w:rsidRDefault="00A45EAF" w:rsidP="00293AB3">
      <w:p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ab/>
      </w:r>
      <w:r w:rsidRPr="00E62A00">
        <w:rPr>
          <w:rFonts w:eastAsia="Times New Roman" w:cstheme="minorHAnsi"/>
          <w:color w:val="000000"/>
          <w:sz w:val="24"/>
          <w:szCs w:val="24"/>
          <w:lang w:eastAsia="fr-FR"/>
        </w:rPr>
        <w:tab/>
      </w:r>
      <w:r w:rsidRPr="00E62A00">
        <w:rPr>
          <w:rFonts w:eastAsia="Times New Roman" w:cstheme="minorHAnsi"/>
          <w:color w:val="000000"/>
          <w:sz w:val="24"/>
          <w:szCs w:val="24"/>
          <w:lang w:eastAsia="fr-FR"/>
        </w:rPr>
        <w:tab/>
        <w:t xml:space="preserve">   </w:t>
      </w:r>
      <w:sdt>
        <w:sdtPr>
          <w:rPr>
            <w:rFonts w:eastAsia="Times New Roman" w:cstheme="minorHAnsi"/>
            <w:color w:val="000000"/>
            <w:sz w:val="24"/>
            <w:szCs w:val="24"/>
            <w:lang w:eastAsia="fr-FR"/>
          </w:rPr>
          <w:id w:val="100236389"/>
          <w14:checkbox>
            <w14:checked w14:val="0"/>
            <w14:checkedState w14:val="2612" w14:font="MS Gothic"/>
            <w14:uncheckedState w14:val="2610" w14:font="MS Gothic"/>
          </w14:checkbox>
        </w:sdtPr>
        <w:sdtEndPr/>
        <w:sdtContent>
          <w:r w:rsidR="00AB60AB">
            <w:rPr>
              <w:rFonts w:ascii="MS Gothic" w:eastAsia="MS Gothic" w:hAnsi="MS Gothic" w:cstheme="minorHAnsi" w:hint="eastAsia"/>
              <w:color w:val="000000"/>
              <w:sz w:val="24"/>
              <w:szCs w:val="24"/>
              <w:lang w:eastAsia="fr-FR"/>
            </w:rPr>
            <w:t>☐</w:t>
          </w:r>
        </w:sdtContent>
      </w:sdt>
      <w:r w:rsidR="00B25D4B" w:rsidRPr="00E62A00">
        <w:rPr>
          <w:rFonts w:eastAsia="Times New Roman" w:cstheme="minorHAnsi"/>
          <w:color w:val="000000"/>
          <w:sz w:val="24"/>
          <w:szCs w:val="24"/>
          <w:lang w:eastAsia="fr-FR"/>
        </w:rPr>
        <w:t xml:space="preserve"> Divorcé(e)   </w:t>
      </w:r>
      <w:sdt>
        <w:sdtPr>
          <w:rPr>
            <w:rFonts w:eastAsia="Times New Roman" w:cstheme="minorHAnsi"/>
            <w:color w:val="000000"/>
            <w:sz w:val="24"/>
            <w:szCs w:val="24"/>
            <w:lang w:eastAsia="fr-FR"/>
          </w:rPr>
          <w:id w:val="-2096083241"/>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sidR="00B25D4B" w:rsidRPr="00E62A00">
        <w:rPr>
          <w:rFonts w:eastAsia="Times New Roman" w:cstheme="minorHAnsi"/>
          <w:color w:val="000000"/>
          <w:sz w:val="24"/>
          <w:szCs w:val="24"/>
          <w:lang w:eastAsia="fr-FR"/>
        </w:rPr>
        <w:t xml:space="preserve"> Séparé(e) </w:t>
      </w:r>
      <w:sdt>
        <w:sdtPr>
          <w:rPr>
            <w:rFonts w:eastAsia="Times New Roman" w:cstheme="minorHAnsi"/>
            <w:color w:val="000000"/>
            <w:sz w:val="24"/>
            <w:szCs w:val="24"/>
            <w:lang w:eastAsia="fr-FR"/>
          </w:rPr>
          <w:id w:val="-577593058"/>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sidR="00B25D4B" w:rsidRPr="00E62A00">
        <w:rPr>
          <w:rFonts w:eastAsia="Times New Roman" w:cstheme="minorHAnsi"/>
          <w:color w:val="000000"/>
          <w:sz w:val="24"/>
          <w:szCs w:val="24"/>
          <w:lang w:eastAsia="fr-FR"/>
        </w:rPr>
        <w:t xml:space="preserve"> Veuf/ Veuve</w:t>
      </w:r>
    </w:p>
    <w:p w:rsidR="001455CA" w:rsidRDefault="001455CA" w:rsidP="00293AB3">
      <w:pPr>
        <w:shd w:val="clear" w:color="auto" w:fill="FFFFFF"/>
        <w:spacing w:after="0" w:line="240" w:lineRule="auto"/>
        <w:rPr>
          <w:rFonts w:eastAsia="Times New Roman" w:cstheme="minorHAnsi"/>
          <w:color w:val="000000"/>
          <w:sz w:val="24"/>
          <w:szCs w:val="24"/>
          <w:lang w:eastAsia="fr-FR"/>
        </w:rPr>
      </w:pPr>
    </w:p>
    <w:p w:rsidR="00E62A00" w:rsidRDefault="00E62A00" w:rsidP="00293AB3">
      <w:pPr>
        <w:shd w:val="clear" w:color="auto" w:fill="FFFFFF"/>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Permis :  NON </w:t>
      </w:r>
      <w:sdt>
        <w:sdtPr>
          <w:rPr>
            <w:rFonts w:eastAsia="Times New Roman" w:cstheme="minorHAnsi"/>
            <w:color w:val="000000"/>
            <w:sz w:val="24"/>
            <w:szCs w:val="24"/>
            <w:lang w:eastAsia="fr-FR"/>
          </w:rPr>
          <w:id w:val="-1717035176"/>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Pr>
          <w:rFonts w:eastAsia="Times New Roman" w:cstheme="minorHAnsi"/>
          <w:color w:val="000000"/>
          <w:sz w:val="24"/>
          <w:szCs w:val="24"/>
          <w:lang w:eastAsia="fr-FR"/>
        </w:rPr>
        <w:t xml:space="preserve">   OUI </w:t>
      </w:r>
      <w:sdt>
        <w:sdtPr>
          <w:rPr>
            <w:rFonts w:eastAsia="Times New Roman" w:cstheme="minorHAnsi"/>
            <w:color w:val="000000"/>
            <w:sz w:val="24"/>
            <w:szCs w:val="24"/>
            <w:lang w:eastAsia="fr-FR"/>
          </w:rPr>
          <w:id w:val="-832455697"/>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Pr>
          <w:rFonts w:eastAsia="Times New Roman" w:cstheme="minorHAnsi"/>
          <w:color w:val="000000"/>
          <w:sz w:val="24"/>
          <w:szCs w:val="24"/>
          <w:lang w:eastAsia="fr-FR"/>
        </w:rPr>
        <w:t xml:space="preserve">             </w:t>
      </w:r>
    </w:p>
    <w:p w:rsidR="00E62A00" w:rsidRPr="00E62A00" w:rsidRDefault="00E62A00" w:rsidP="00293AB3">
      <w:pPr>
        <w:shd w:val="clear" w:color="auto" w:fill="FFFFFF"/>
        <w:spacing w:after="0" w:line="240" w:lineRule="auto"/>
        <w:rPr>
          <w:rFonts w:eastAsia="Times New Roman" w:cstheme="minorHAnsi"/>
          <w:color w:val="000000"/>
          <w:sz w:val="24"/>
          <w:szCs w:val="24"/>
          <w:lang w:eastAsia="fr-FR"/>
        </w:rPr>
      </w:pPr>
      <w:r>
        <w:rPr>
          <w:rFonts w:eastAsia="Times New Roman" w:cstheme="minorHAnsi"/>
          <w:color w:val="000000"/>
          <w:sz w:val="24"/>
          <w:szCs w:val="24"/>
          <w:lang w:eastAsia="fr-FR"/>
        </w:rPr>
        <w:t xml:space="preserve">Véhiculé : NON </w:t>
      </w:r>
      <w:sdt>
        <w:sdtPr>
          <w:rPr>
            <w:rFonts w:eastAsia="Times New Roman" w:cstheme="minorHAnsi"/>
            <w:color w:val="000000"/>
            <w:sz w:val="24"/>
            <w:szCs w:val="24"/>
            <w:lang w:eastAsia="fr-FR"/>
          </w:rPr>
          <w:id w:val="318855643"/>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Pr>
          <w:rFonts w:eastAsia="Times New Roman" w:cstheme="minorHAnsi"/>
          <w:color w:val="000000"/>
          <w:sz w:val="24"/>
          <w:szCs w:val="24"/>
          <w:lang w:eastAsia="fr-FR"/>
        </w:rPr>
        <w:t xml:space="preserve">   OUI </w:t>
      </w:r>
      <w:sdt>
        <w:sdtPr>
          <w:rPr>
            <w:rFonts w:eastAsia="Times New Roman" w:cstheme="minorHAnsi"/>
            <w:color w:val="000000"/>
            <w:sz w:val="24"/>
            <w:szCs w:val="24"/>
            <w:lang w:eastAsia="fr-FR"/>
          </w:rPr>
          <w:id w:val="1978799414"/>
          <w14:checkbox>
            <w14:checked w14:val="0"/>
            <w14:checkedState w14:val="2612" w14:font="MS Gothic"/>
            <w14:uncheckedState w14:val="2610" w14:font="MS Gothic"/>
          </w14:checkbox>
        </w:sdtPr>
        <w:sdtEndPr/>
        <w:sdtContent>
          <w:r w:rsidR="00125D8E">
            <w:rPr>
              <w:rFonts w:ascii="MS Gothic" w:eastAsia="MS Gothic" w:hAnsi="MS Gothic" w:cstheme="minorHAnsi" w:hint="eastAsia"/>
              <w:color w:val="000000"/>
              <w:sz w:val="24"/>
              <w:szCs w:val="24"/>
              <w:lang w:eastAsia="fr-FR"/>
            </w:rPr>
            <w:t>☐</w:t>
          </w:r>
        </w:sdtContent>
      </w:sdt>
      <w:r>
        <w:rPr>
          <w:rFonts w:eastAsia="Times New Roman" w:cstheme="minorHAnsi"/>
          <w:color w:val="000000"/>
          <w:sz w:val="24"/>
          <w:szCs w:val="24"/>
          <w:lang w:eastAsia="fr-FR"/>
        </w:rPr>
        <w:t xml:space="preserve">             </w:t>
      </w:r>
    </w:p>
    <w:p w:rsidR="00C8027F" w:rsidRPr="00E62A00" w:rsidRDefault="00C8027F" w:rsidP="00293AB3">
      <w:p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A</w:t>
      </w:r>
      <w:r w:rsidR="00B25D4B" w:rsidRPr="00E62A00">
        <w:rPr>
          <w:rFonts w:eastAsia="Times New Roman" w:cstheme="minorHAnsi"/>
          <w:color w:val="000000"/>
          <w:sz w:val="24"/>
          <w:szCs w:val="24"/>
          <w:lang w:eastAsia="fr-FR"/>
        </w:rPr>
        <w:t>ssurance responsable civile :</w:t>
      </w:r>
    </w:p>
    <w:p w:rsidR="00C8027F" w:rsidRPr="00E62A00" w:rsidRDefault="00C8027F" w:rsidP="00190521">
      <w:pPr>
        <w:pStyle w:val="Paragraphedeliste"/>
        <w:numPr>
          <w:ilvl w:val="0"/>
          <w:numId w:val="22"/>
        </w:numPr>
        <w:shd w:val="clear" w:color="auto" w:fill="FFFFFF"/>
        <w:spacing w:after="0" w:line="36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Nom de la compagnie :</w:t>
      </w:r>
      <w:r w:rsidR="00190521" w:rsidRPr="00E62A00">
        <w:rPr>
          <w:rFonts w:eastAsia="Times New Roman" w:cstheme="minorHAnsi"/>
          <w:color w:val="000000"/>
          <w:sz w:val="24"/>
          <w:szCs w:val="24"/>
          <w:lang w:eastAsia="fr-FR"/>
        </w:rPr>
        <w:t xml:space="preserve"> </w:t>
      </w:r>
      <w:r w:rsidR="00125D8E">
        <w:rPr>
          <w:rFonts w:eastAsia="Times New Roman" w:cstheme="minorHAnsi"/>
          <w:color w:val="000000"/>
          <w:sz w:val="24"/>
          <w:szCs w:val="24"/>
        </w:rPr>
        <w:object w:dxaOrig="225" w:dyaOrig="225">
          <v:shape id="_x0000_i1127" type="#_x0000_t75" style="width:159.35pt;height:18pt" o:ole="">
            <v:imagedata r:id="rId10" o:title=""/>
          </v:shape>
          <w:control r:id="rId29" w:name="TextBox1101" w:shapeid="_x0000_i1127"/>
        </w:object>
      </w:r>
    </w:p>
    <w:p w:rsidR="003D120C" w:rsidRPr="003D120C" w:rsidRDefault="00C8027F" w:rsidP="00E62A00">
      <w:pPr>
        <w:pStyle w:val="Paragraphedeliste"/>
        <w:numPr>
          <w:ilvl w:val="0"/>
          <w:numId w:val="22"/>
        </w:num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xml:space="preserve">N° de contrat : </w:t>
      </w:r>
      <w:r w:rsidR="00125D8E">
        <w:rPr>
          <w:rFonts w:eastAsia="Times New Roman" w:cstheme="minorHAnsi"/>
          <w:color w:val="000000"/>
          <w:sz w:val="24"/>
          <w:szCs w:val="24"/>
        </w:rPr>
        <w:object w:dxaOrig="225" w:dyaOrig="225">
          <v:shape id="_x0000_i1129" type="#_x0000_t75" style="width:159.35pt;height:18pt" o:ole="">
            <v:imagedata r:id="rId10" o:title=""/>
          </v:shape>
          <w:control r:id="rId30" w:name="TextBox11011" w:shapeid="_x0000_i1129"/>
        </w:object>
      </w:r>
    </w:p>
    <w:p w:rsidR="003D120C" w:rsidRPr="00E62A00" w:rsidRDefault="003D120C" w:rsidP="00E62A00">
      <w:pPr>
        <w:shd w:val="clear" w:color="auto" w:fill="FFFFFF"/>
        <w:spacing w:after="0" w:line="240" w:lineRule="auto"/>
        <w:rPr>
          <w:rFonts w:eastAsia="Times New Roman" w:cstheme="minorHAnsi"/>
          <w:color w:val="000000"/>
          <w:sz w:val="24"/>
          <w:szCs w:val="24"/>
          <w:lang w:eastAsia="fr-FR"/>
        </w:rPr>
      </w:pPr>
    </w:p>
    <w:tbl>
      <w:tblPr>
        <w:tblStyle w:val="Grilledutableau"/>
        <w:tblW w:w="9767" w:type="dxa"/>
        <w:tblInd w:w="137" w:type="dxa"/>
        <w:tblLook w:val="04A0" w:firstRow="1" w:lastRow="0" w:firstColumn="1" w:lastColumn="0" w:noHBand="0" w:noVBand="1"/>
      </w:tblPr>
      <w:tblGrid>
        <w:gridCol w:w="9767"/>
      </w:tblGrid>
      <w:tr w:rsidR="00E62A00" w:rsidRPr="00E62A00" w:rsidTr="001455CA">
        <w:trPr>
          <w:trHeight w:val="1935"/>
        </w:trPr>
        <w:tc>
          <w:tcPr>
            <w:tcW w:w="9767" w:type="dxa"/>
          </w:tcPr>
          <w:p w:rsidR="00E62A00" w:rsidRPr="00D35F48" w:rsidRDefault="00E62A00" w:rsidP="001455CA">
            <w:pPr>
              <w:spacing w:before="0"/>
              <w:jc w:val="center"/>
              <w:rPr>
                <w:rFonts w:asciiTheme="minorHAnsi" w:hAnsiTheme="minorHAnsi" w:cstheme="minorHAnsi"/>
                <w:b/>
                <w:sz w:val="22"/>
              </w:rPr>
            </w:pPr>
            <w:r w:rsidRPr="00E62A00">
              <w:rPr>
                <w:rFonts w:asciiTheme="minorHAnsi" w:hAnsiTheme="minorHAnsi" w:cstheme="minorHAnsi"/>
                <w:b/>
                <w:sz w:val="22"/>
              </w:rPr>
              <w:lastRenderedPageBreak/>
              <w:t>Personne à contacter pendant la formation</w:t>
            </w:r>
          </w:p>
          <w:p w:rsidR="00E62A00" w:rsidRPr="001455CA" w:rsidRDefault="00E62A00" w:rsidP="001455CA">
            <w:pPr>
              <w:spacing w:before="0"/>
              <w:rPr>
                <w:rFonts w:asciiTheme="minorHAnsi" w:hAnsiTheme="minorHAnsi" w:cstheme="minorHAnsi"/>
                <w:sz w:val="18"/>
              </w:rPr>
            </w:pPr>
            <w:r w:rsidRPr="001455CA">
              <w:rPr>
                <w:rFonts w:asciiTheme="minorHAnsi" w:hAnsiTheme="minorHAnsi" w:cstheme="minorHAnsi"/>
                <w:sz w:val="18"/>
              </w:rPr>
              <w:t xml:space="preserve">Nom : </w:t>
            </w:r>
            <w:r w:rsidR="001455CA" w:rsidRPr="001455CA">
              <w:rPr>
                <w:rFonts w:cstheme="minorHAnsi"/>
                <w:color w:val="000000"/>
                <w:szCs w:val="24"/>
                <w:lang w:eastAsia="en-US"/>
              </w:rPr>
              <w:object w:dxaOrig="225" w:dyaOrig="225">
                <v:shape id="_x0000_i1131" type="#_x0000_t75" style="width:217.35pt;height:18pt" o:ole="">
                  <v:imagedata r:id="rId31" o:title=""/>
                </v:shape>
                <w:control r:id="rId32" w:name="TextBox1121" w:shapeid="_x0000_i1131"/>
              </w:object>
            </w:r>
            <w:r w:rsidRPr="001455CA">
              <w:rPr>
                <w:rFonts w:asciiTheme="minorHAnsi" w:hAnsiTheme="minorHAnsi" w:cstheme="minorHAnsi"/>
                <w:sz w:val="18"/>
              </w:rPr>
              <w:tab/>
              <w:t>Prénom :</w:t>
            </w:r>
            <w:r w:rsidR="001455CA" w:rsidRPr="001455CA">
              <w:rPr>
                <w:rFonts w:cstheme="minorHAnsi"/>
                <w:color w:val="000000"/>
                <w:szCs w:val="24"/>
              </w:rPr>
              <w:t xml:space="preserve"> </w:t>
            </w:r>
            <w:r w:rsidR="001455CA" w:rsidRPr="001455CA">
              <w:rPr>
                <w:rFonts w:cstheme="minorHAnsi"/>
                <w:color w:val="000000"/>
                <w:szCs w:val="24"/>
                <w:lang w:eastAsia="en-US"/>
              </w:rPr>
              <w:object w:dxaOrig="225" w:dyaOrig="225">
                <v:shape id="_x0000_i1133" type="#_x0000_t75" style="width:117.35pt;height:18pt" o:ole="">
                  <v:imagedata r:id="rId33" o:title=""/>
                </v:shape>
                <w:control r:id="rId34" w:name="TextBox1122" w:shapeid="_x0000_i1133"/>
              </w:object>
            </w:r>
          </w:p>
          <w:p w:rsidR="00E62A00" w:rsidRPr="001455CA" w:rsidRDefault="00E62A00" w:rsidP="001455CA">
            <w:pPr>
              <w:spacing w:before="0"/>
              <w:rPr>
                <w:rFonts w:asciiTheme="minorHAnsi" w:hAnsiTheme="minorHAnsi" w:cstheme="minorHAnsi"/>
                <w:sz w:val="18"/>
              </w:rPr>
            </w:pPr>
            <w:r w:rsidRPr="001455CA">
              <w:rPr>
                <w:rFonts w:asciiTheme="minorHAnsi" w:hAnsiTheme="minorHAnsi" w:cstheme="minorHAnsi"/>
                <w:sz w:val="18"/>
              </w:rPr>
              <w:t>Adresse :</w:t>
            </w:r>
            <w:r w:rsidR="001455CA" w:rsidRPr="001455CA">
              <w:rPr>
                <w:rFonts w:cstheme="minorHAnsi"/>
                <w:color w:val="000000"/>
                <w:szCs w:val="24"/>
              </w:rPr>
              <w:t xml:space="preserve"> </w:t>
            </w:r>
            <w:r w:rsidR="001455CA" w:rsidRPr="001455CA">
              <w:rPr>
                <w:rFonts w:cstheme="minorHAnsi"/>
                <w:color w:val="000000"/>
                <w:szCs w:val="24"/>
                <w:lang w:eastAsia="en-US"/>
              </w:rPr>
              <w:object w:dxaOrig="225" w:dyaOrig="225">
                <v:shape id="_x0000_i1135" type="#_x0000_t75" style="width:422pt;height:18pt" o:ole="">
                  <v:imagedata r:id="rId35" o:title=""/>
                </v:shape>
                <w:control r:id="rId36" w:name="TextBox1123" w:shapeid="_x0000_i1135"/>
              </w:object>
            </w:r>
            <w:r w:rsidRPr="001455CA">
              <w:rPr>
                <w:rFonts w:asciiTheme="minorHAnsi" w:hAnsiTheme="minorHAnsi" w:cstheme="minorHAnsi"/>
                <w:sz w:val="18"/>
              </w:rPr>
              <w:tab/>
            </w:r>
            <w:r w:rsidRPr="001455CA">
              <w:rPr>
                <w:rFonts w:asciiTheme="minorHAnsi" w:hAnsiTheme="minorHAnsi" w:cstheme="minorHAnsi"/>
                <w:sz w:val="18"/>
              </w:rPr>
              <w:tab/>
            </w:r>
            <w:r w:rsidRPr="001455CA">
              <w:rPr>
                <w:rFonts w:asciiTheme="minorHAnsi" w:hAnsiTheme="minorHAnsi" w:cstheme="minorHAnsi"/>
                <w:sz w:val="18"/>
              </w:rPr>
              <w:tab/>
            </w:r>
            <w:r w:rsidRPr="001455CA">
              <w:rPr>
                <w:rFonts w:asciiTheme="minorHAnsi" w:hAnsiTheme="minorHAnsi" w:cstheme="minorHAnsi"/>
                <w:sz w:val="18"/>
              </w:rPr>
              <w:tab/>
            </w:r>
          </w:p>
          <w:p w:rsidR="00E62A00" w:rsidRPr="001455CA" w:rsidRDefault="00E62A00" w:rsidP="001455CA">
            <w:pPr>
              <w:spacing w:before="0"/>
              <w:rPr>
                <w:rFonts w:asciiTheme="minorHAnsi" w:hAnsiTheme="minorHAnsi" w:cstheme="minorHAnsi"/>
                <w:sz w:val="18"/>
              </w:rPr>
            </w:pPr>
            <w:r w:rsidRPr="001455CA">
              <w:rPr>
                <w:rFonts w:asciiTheme="minorHAnsi" w:hAnsiTheme="minorHAnsi" w:cstheme="minorHAnsi"/>
                <w:sz w:val="18"/>
              </w:rPr>
              <w:t>Téléphone :</w:t>
            </w:r>
            <w:r w:rsidR="001455CA" w:rsidRPr="001455CA">
              <w:rPr>
                <w:rFonts w:cstheme="minorHAnsi"/>
                <w:color w:val="000000"/>
                <w:szCs w:val="24"/>
              </w:rPr>
              <w:t xml:space="preserve"> </w:t>
            </w:r>
            <w:r w:rsidR="001455CA" w:rsidRPr="001455CA">
              <w:rPr>
                <w:rFonts w:cstheme="minorHAnsi"/>
                <w:color w:val="000000"/>
                <w:szCs w:val="24"/>
                <w:lang w:eastAsia="en-US"/>
              </w:rPr>
              <w:object w:dxaOrig="225" w:dyaOrig="225">
                <v:shape id="_x0000_i1137" type="#_x0000_t75" style="width:162.65pt;height:18pt" o:ole="">
                  <v:imagedata r:id="rId37" o:title=""/>
                </v:shape>
                <w:control r:id="rId38" w:name="TextBox1124" w:shapeid="_x0000_i1137"/>
              </w:object>
            </w:r>
            <w:r w:rsidR="00D35F48" w:rsidRPr="001455CA">
              <w:rPr>
                <w:rFonts w:asciiTheme="minorHAnsi" w:hAnsiTheme="minorHAnsi" w:cstheme="minorHAnsi"/>
                <w:sz w:val="18"/>
              </w:rPr>
              <w:t xml:space="preserve">         Lien de parenté : </w:t>
            </w:r>
            <w:r w:rsidR="001455CA" w:rsidRPr="001455CA">
              <w:rPr>
                <w:rFonts w:cstheme="minorHAnsi"/>
                <w:color w:val="000000"/>
                <w:szCs w:val="24"/>
                <w:lang w:eastAsia="en-US"/>
              </w:rPr>
              <w:object w:dxaOrig="225" w:dyaOrig="225">
                <v:shape id="_x0000_i1139" type="#_x0000_t75" style="width:130pt;height:18pt" o:ole="">
                  <v:imagedata r:id="rId39" o:title=""/>
                </v:shape>
                <w:control r:id="rId40" w:name="TextBox1125" w:shapeid="_x0000_i1139"/>
              </w:object>
            </w:r>
          </w:p>
          <w:p w:rsidR="00E62A00" w:rsidRPr="00E62A00" w:rsidRDefault="00E62A00" w:rsidP="001455CA">
            <w:pPr>
              <w:spacing w:before="0"/>
              <w:jc w:val="right"/>
              <w:rPr>
                <w:rFonts w:asciiTheme="minorHAnsi" w:hAnsiTheme="minorHAnsi" w:cstheme="minorHAnsi"/>
                <w:sz w:val="22"/>
              </w:rPr>
            </w:pPr>
          </w:p>
        </w:tc>
      </w:tr>
    </w:tbl>
    <w:p w:rsidR="00AB60AB" w:rsidRDefault="00AB60AB" w:rsidP="00AB60AB">
      <w:pPr>
        <w:pStyle w:val="Paragraphedeliste"/>
        <w:shd w:val="clear" w:color="auto" w:fill="FFFFFF"/>
        <w:tabs>
          <w:tab w:val="left" w:pos="4404"/>
        </w:tabs>
        <w:spacing w:after="0" w:line="240" w:lineRule="auto"/>
        <w:rPr>
          <w:rFonts w:eastAsia="Times New Roman" w:cstheme="minorHAnsi"/>
          <w:color w:val="000000"/>
          <w:sz w:val="28"/>
          <w:szCs w:val="24"/>
          <w:u w:val="single"/>
          <w:lang w:eastAsia="fr-FR"/>
        </w:rPr>
      </w:pPr>
    </w:p>
    <w:p w:rsidR="00AB60AB" w:rsidRDefault="00AB60AB" w:rsidP="00AB60AB">
      <w:pPr>
        <w:pStyle w:val="Paragraphedeliste"/>
        <w:shd w:val="clear" w:color="auto" w:fill="FFFFFF"/>
        <w:tabs>
          <w:tab w:val="left" w:pos="4404"/>
        </w:tabs>
        <w:spacing w:after="0" w:line="240" w:lineRule="auto"/>
        <w:rPr>
          <w:rFonts w:eastAsia="Times New Roman" w:cstheme="minorHAnsi"/>
          <w:color w:val="000000"/>
          <w:sz w:val="28"/>
          <w:szCs w:val="24"/>
          <w:u w:val="single"/>
          <w:lang w:eastAsia="fr-FR"/>
        </w:rPr>
      </w:pPr>
    </w:p>
    <w:p w:rsidR="00771F0D" w:rsidRPr="00AB60AB" w:rsidRDefault="0031433D" w:rsidP="00771F0D">
      <w:pPr>
        <w:pStyle w:val="Paragraphedeliste"/>
        <w:numPr>
          <w:ilvl w:val="0"/>
          <w:numId w:val="20"/>
        </w:numPr>
        <w:shd w:val="clear" w:color="auto" w:fill="FFFFFF"/>
        <w:tabs>
          <w:tab w:val="left" w:pos="4404"/>
        </w:tabs>
        <w:spacing w:after="0" w:line="240" w:lineRule="auto"/>
        <w:rPr>
          <w:rFonts w:eastAsia="Times New Roman" w:cstheme="minorHAnsi"/>
          <w:color w:val="000000"/>
          <w:sz w:val="28"/>
          <w:szCs w:val="24"/>
          <w:u w:val="single"/>
          <w:lang w:eastAsia="fr-FR"/>
        </w:rPr>
      </w:pPr>
      <w:r>
        <w:rPr>
          <w:rFonts w:eastAsia="Times New Roman" w:cstheme="minorHAnsi"/>
          <w:color w:val="000000"/>
          <w:sz w:val="28"/>
          <w:szCs w:val="24"/>
          <w:u w:val="single"/>
          <w:lang w:eastAsia="fr-FR"/>
        </w:rPr>
        <w:t xml:space="preserve">Financement </w:t>
      </w:r>
      <w:r w:rsidRPr="00E62A00">
        <w:rPr>
          <w:rFonts w:eastAsia="Times New Roman" w:cstheme="minorHAnsi"/>
          <w:color w:val="000000"/>
          <w:sz w:val="28"/>
          <w:szCs w:val="28"/>
          <w:u w:val="single"/>
          <w:lang w:eastAsia="fr-FR"/>
        </w:rPr>
        <w:t>for</w:t>
      </w:r>
      <w:r>
        <w:rPr>
          <w:rFonts w:eastAsia="Times New Roman" w:cstheme="minorHAnsi"/>
          <w:color w:val="000000"/>
          <w:sz w:val="28"/>
          <w:szCs w:val="28"/>
          <w:u w:val="single"/>
          <w:lang w:eastAsia="fr-FR"/>
        </w:rPr>
        <w:t>mations sanitaires et sociales </w:t>
      </w:r>
    </w:p>
    <w:p w:rsidR="00AB60AB" w:rsidRDefault="00AB60AB" w:rsidP="00AB60AB">
      <w:pPr>
        <w:pStyle w:val="Paragraphedeliste"/>
        <w:shd w:val="clear" w:color="auto" w:fill="FFFFFF"/>
        <w:tabs>
          <w:tab w:val="left" w:pos="4404"/>
        </w:tabs>
        <w:spacing w:after="0" w:line="240" w:lineRule="auto"/>
        <w:rPr>
          <w:rFonts w:eastAsia="Times New Roman" w:cstheme="minorHAnsi"/>
          <w:color w:val="000000"/>
          <w:sz w:val="28"/>
          <w:szCs w:val="24"/>
          <w:u w:val="single"/>
          <w:lang w:eastAsia="fr-FR"/>
        </w:rPr>
      </w:pPr>
    </w:p>
    <w:p w:rsidR="00AB60AB" w:rsidRPr="004C6482" w:rsidRDefault="00AB60AB" w:rsidP="00AB60AB">
      <w:pPr>
        <w:pStyle w:val="Titre1"/>
        <w:jc w:val="center"/>
        <w:rPr>
          <w:rFonts w:eastAsia="Times New Roman"/>
          <w:lang w:eastAsia="fr-FR"/>
        </w:rPr>
      </w:pPr>
      <w:r>
        <w:rPr>
          <w:rFonts w:eastAsia="Times New Roman"/>
          <w:lang w:eastAsia="fr-FR"/>
        </w:rPr>
        <w:t>Statut DU CANDIDAT</w:t>
      </w:r>
    </w:p>
    <w:p w:rsidR="00AB60AB" w:rsidRPr="0031433D" w:rsidRDefault="00AB60AB" w:rsidP="00AB60AB">
      <w:pPr>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223550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Lycéen(ne) / étudiant(e)                                                              </w:t>
      </w:r>
    </w:p>
    <w:p w:rsidR="00AB60AB" w:rsidRPr="0031433D" w:rsidRDefault="00AB60AB" w:rsidP="00AB60AB">
      <w:pPr>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2100441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Demandeur d’emploi depuis le :  </w:t>
      </w:r>
      <w:r>
        <w:rPr>
          <w:rFonts w:eastAsia="Times New Roman" w:cstheme="minorHAnsi"/>
          <w:color w:val="000000"/>
          <w:sz w:val="24"/>
          <w:szCs w:val="24"/>
        </w:rPr>
        <w:object w:dxaOrig="225" w:dyaOrig="225">
          <v:shape id="_x0000_i1227" type="#_x0000_t75" style="width:88pt;height:18pt" o:ole="">
            <v:imagedata r:id="rId41" o:title=""/>
          </v:shape>
          <w:control r:id="rId42" w:name="TextBox112" w:shapeid="_x0000_i1227"/>
        </w:object>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 ARE : </w:t>
      </w:r>
      <w:r>
        <w:rPr>
          <w:rFonts w:eastAsia="Times New Roman" w:cstheme="minorHAnsi"/>
          <w:color w:val="000000"/>
          <w:sz w:val="24"/>
          <w:szCs w:val="24"/>
        </w:rPr>
        <w:object w:dxaOrig="225" w:dyaOrig="225">
          <v:shape id="_x0000_i1212" type="#_x0000_t75" style="width:122pt;height:18pt" o:ole="">
            <v:imagedata r:id="rId43" o:title=""/>
          </v:shape>
          <w:control r:id="rId44" w:name="TextBox113" w:shapeid="_x0000_i1212"/>
        </w:object>
      </w:r>
    </w:p>
    <w:p w:rsidR="00AB60AB" w:rsidRPr="0031433D" w:rsidRDefault="00AB60AB" w:rsidP="00AB60AB">
      <w:pPr>
        <w:spacing w:line="240" w:lineRule="auto"/>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2533359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Indemnisé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362401730"/>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Non indemnisé</w:t>
      </w:r>
    </w:p>
    <w:p w:rsidR="00AB60AB" w:rsidRPr="0031433D" w:rsidRDefault="00AB60AB" w:rsidP="00AB60AB">
      <w:pPr>
        <w:spacing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Secteur Privé</w:t>
      </w:r>
    </w:p>
    <w:p w:rsidR="00AB60AB" w:rsidRPr="0031433D" w:rsidRDefault="00AB60AB" w:rsidP="00AB60AB">
      <w:pPr>
        <w:tabs>
          <w:tab w:val="left" w:leader="dot" w:pos="9498"/>
        </w:tabs>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50152829"/>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Salarié(e) </w:t>
      </w:r>
    </w:p>
    <w:p w:rsidR="00AB60AB" w:rsidRPr="0031433D" w:rsidRDefault="00AB60AB" w:rsidP="00AB60AB">
      <w:pPr>
        <w:tabs>
          <w:tab w:val="left" w:leader="dot" w:pos="9498"/>
        </w:tabs>
        <w:spacing w:before="0" w:after="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7747723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CDD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67438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Transition Pro N° dossier :</w:t>
      </w:r>
    </w:p>
    <w:p w:rsidR="00AB60AB" w:rsidRPr="0031433D" w:rsidRDefault="00AB60AB" w:rsidP="00AB60AB">
      <w:pPr>
        <w:tabs>
          <w:tab w:val="left" w:leader="dot" w:pos="9498"/>
        </w:tabs>
        <w:spacing w:before="0" w:after="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27683704"/>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CDI                                  </w:t>
      </w:r>
    </w:p>
    <w:p w:rsidR="00AB60AB" w:rsidRPr="0031433D" w:rsidRDefault="00AB60AB" w:rsidP="00AB60AB">
      <w:pPr>
        <w:tabs>
          <w:tab w:val="left" w:leader="dot" w:pos="9498"/>
        </w:tabs>
        <w:spacing w:before="0" w:after="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34569813"/>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Intérim                           </w:t>
      </w:r>
    </w:p>
    <w:p w:rsidR="00AB60AB" w:rsidRPr="0031433D" w:rsidRDefault="00AB60AB" w:rsidP="00AB60AB">
      <w:pPr>
        <w:tabs>
          <w:tab w:val="left" w:leader="dot" w:pos="9498"/>
        </w:tabs>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0534167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Employeur </w:t>
      </w:r>
    </w:p>
    <w:p w:rsidR="00AB60AB" w:rsidRPr="0031433D" w:rsidRDefault="00AB60AB" w:rsidP="00AB60AB">
      <w:pPr>
        <w:pStyle w:val="Paragraphedeliste"/>
        <w:numPr>
          <w:ilvl w:val="0"/>
          <w:numId w:val="12"/>
        </w:numPr>
        <w:tabs>
          <w:tab w:val="left" w:leader="dot" w:pos="9210"/>
        </w:tabs>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Raison sociale employeur : </w:t>
      </w:r>
      <w:r>
        <w:rPr>
          <w:rFonts w:eastAsia="Times New Roman" w:cstheme="minorHAnsi"/>
          <w:color w:val="000000"/>
          <w:sz w:val="24"/>
          <w:szCs w:val="24"/>
        </w:rPr>
        <w:object w:dxaOrig="225" w:dyaOrig="225">
          <v:shape id="_x0000_i1211" type="#_x0000_t75" style="width:280pt;height:18pt" o:ole="">
            <v:imagedata r:id="rId45" o:title=""/>
          </v:shape>
          <w:control r:id="rId46" w:name="TextBox114" w:shapeid="_x0000_i1211"/>
        </w:object>
      </w:r>
    </w:p>
    <w:p w:rsidR="00AB60AB" w:rsidRPr="0031433D" w:rsidRDefault="00AB60AB" w:rsidP="00AB60AB">
      <w:pPr>
        <w:pStyle w:val="Paragraphedeliste"/>
        <w:numPr>
          <w:ilvl w:val="0"/>
          <w:numId w:val="12"/>
        </w:numPr>
        <w:tabs>
          <w:tab w:val="left" w:leader="dot" w:pos="9210"/>
        </w:tabs>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Adresse : </w:t>
      </w:r>
      <w:r>
        <w:rPr>
          <w:rFonts w:eastAsia="Times New Roman" w:cstheme="minorHAnsi"/>
          <w:color w:val="000000"/>
          <w:sz w:val="24"/>
          <w:szCs w:val="24"/>
        </w:rPr>
        <w:object w:dxaOrig="225" w:dyaOrig="225">
          <v:shape id="_x0000_i1210" type="#_x0000_t75" style="width:351.35pt;height:18pt" o:ole="">
            <v:imagedata r:id="rId47" o:title=""/>
          </v:shape>
          <w:control r:id="rId48" w:name="TextBox115" w:shapeid="_x0000_i1210"/>
        </w:object>
      </w:r>
    </w:p>
    <w:p w:rsidR="00AB60AB" w:rsidRPr="0031433D" w:rsidRDefault="00AB60AB" w:rsidP="00AB60AB">
      <w:pPr>
        <w:pStyle w:val="Paragraphedeliste"/>
        <w:numPr>
          <w:ilvl w:val="0"/>
          <w:numId w:val="12"/>
        </w:numPr>
        <w:tabs>
          <w:tab w:val="left" w:leader="dot" w:pos="9210"/>
        </w:tabs>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N°SIRET</w:t>
      </w:r>
      <w:r>
        <w:rPr>
          <w:rFonts w:eastAsia="Times New Roman" w:cstheme="minorHAnsi"/>
          <w:color w:val="000000"/>
          <w:sz w:val="24"/>
          <w:szCs w:val="24"/>
        </w:rPr>
        <w:object w:dxaOrig="225" w:dyaOrig="225">
          <v:shape id="_x0000_i1209" type="#_x0000_t75" style="width:358.65pt;height:18pt" o:ole="">
            <v:imagedata r:id="rId49" o:title=""/>
          </v:shape>
          <w:control r:id="rId50" w:name="TextBox116" w:shapeid="_x0000_i1209"/>
        </w:object>
      </w:r>
    </w:p>
    <w:p w:rsidR="00AB60AB" w:rsidRDefault="00AB60AB" w:rsidP="00AB60AB">
      <w:pPr>
        <w:pStyle w:val="Paragraphedeliste"/>
        <w:tabs>
          <w:tab w:val="left" w:leader="dot" w:pos="9210"/>
        </w:tabs>
        <w:spacing w:after="0" w:line="240" w:lineRule="auto"/>
        <w:rPr>
          <w:rFonts w:eastAsia="Times New Roman" w:cstheme="minorHAnsi"/>
          <w:color w:val="000000"/>
          <w:sz w:val="24"/>
          <w:szCs w:val="24"/>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de fin de contrat : </w:t>
      </w:r>
      <w:r>
        <w:rPr>
          <w:rFonts w:eastAsia="Times New Roman" w:cstheme="minorHAnsi"/>
          <w:color w:val="000000"/>
          <w:sz w:val="24"/>
          <w:szCs w:val="24"/>
        </w:rPr>
        <w:object w:dxaOrig="225" w:dyaOrig="225">
          <v:shape id="_x0000_i1208" type="#_x0000_t75" style="width:159.35pt;height:18pt" o:ole="">
            <v:imagedata r:id="rId10" o:title=""/>
          </v:shape>
          <w:control r:id="rId51" w:name="TextBox117" w:shapeid="_x0000_i1208"/>
        </w:object>
      </w:r>
    </w:p>
    <w:p w:rsidR="00AB60AB" w:rsidRPr="0031433D" w:rsidRDefault="00AB60AB" w:rsidP="00AB60AB">
      <w:pPr>
        <w:pStyle w:val="Paragraphedeliste"/>
        <w:tabs>
          <w:tab w:val="left" w:leader="dot" w:pos="9210"/>
        </w:tabs>
        <w:spacing w:after="0"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B60AB" w:rsidRPr="0031433D" w:rsidRDefault="00AB60AB" w:rsidP="00AB60AB">
      <w:pPr>
        <w:tabs>
          <w:tab w:val="left" w:leader="dot" w:pos="9210"/>
          <w:tab w:val="left" w:leader="dot" w:pos="9498"/>
        </w:tabs>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1673897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Autre à préciser </w:t>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AB60AB" w:rsidRDefault="00AB60AB" w:rsidP="00AB60AB">
      <w:pPr>
        <w:spacing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B60AB" w:rsidRDefault="00AB60AB" w:rsidP="00AB60AB">
      <w:pPr>
        <w:spacing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Secteur Public </w:t>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31433D">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Financement personnel</w:t>
      </w:r>
    </w:p>
    <w:p w:rsidR="00AB60AB" w:rsidRPr="0031433D" w:rsidRDefault="00AB60AB" w:rsidP="00AB60AB">
      <w:pPr>
        <w:spacing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B60AB" w:rsidRPr="0031433D" w:rsidRDefault="00AB60AB" w:rsidP="00AB60AB">
      <w:pPr>
        <w:spacing w:before="0" w:after="0" w:line="240" w:lineRule="auto"/>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86872303"/>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Fonctionnaire             </w:t>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3796584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Autofinancement                            </w:t>
      </w:r>
      <w:r w:rsidRPr="0031433D">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B60AB" w:rsidRPr="0031433D" w:rsidRDefault="00AB60AB" w:rsidP="00AB60AB">
      <w:pPr>
        <w:spacing w:before="0" w:after="0" w:line="240" w:lineRule="auto"/>
        <w:rPr>
          <w:rFonts w:cstheme="minorHAnsi"/>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47236065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Contractuel CDD                                                     </w:t>
      </w: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83339134"/>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Compte CPF</w:t>
      </w:r>
    </w:p>
    <w:p w:rsidR="00AB60AB" w:rsidRPr="0031433D" w:rsidRDefault="00AB60AB" w:rsidP="00AB60AB">
      <w:pPr>
        <w:spacing w:before="0" w:after="0"/>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63560883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31433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Contractuel CDI</w:t>
      </w:r>
    </w:p>
    <w:p w:rsidR="00AB60AB" w:rsidRDefault="00AB60AB">
      <w:pPr>
        <w:rPr>
          <w:rFonts w:eastAsia="Times New Roman" w:cstheme="minorHAnsi"/>
          <w:color w:val="000000"/>
          <w:sz w:val="28"/>
          <w:szCs w:val="24"/>
          <w:u w:val="single"/>
          <w:lang w:eastAsia="fr-FR"/>
        </w:rPr>
      </w:pPr>
      <w:r>
        <w:rPr>
          <w:rFonts w:eastAsia="Times New Roman" w:cstheme="minorHAnsi"/>
          <w:color w:val="000000"/>
          <w:sz w:val="28"/>
          <w:szCs w:val="24"/>
          <w:u w:val="single"/>
          <w:lang w:eastAsia="fr-FR"/>
        </w:rPr>
        <w:br w:type="page"/>
      </w:r>
    </w:p>
    <w:p w:rsidR="00AB60AB" w:rsidRPr="00771F0D" w:rsidRDefault="00AB60AB" w:rsidP="00AB60AB">
      <w:pPr>
        <w:pStyle w:val="Paragraphedeliste"/>
        <w:shd w:val="clear" w:color="auto" w:fill="FFFFFF"/>
        <w:tabs>
          <w:tab w:val="left" w:pos="4404"/>
        </w:tabs>
        <w:spacing w:after="0" w:line="240" w:lineRule="auto"/>
        <w:rPr>
          <w:rFonts w:eastAsia="Times New Roman" w:cstheme="minorHAnsi"/>
          <w:color w:val="000000"/>
          <w:sz w:val="28"/>
          <w:szCs w:val="24"/>
          <w:u w:val="single"/>
          <w:lang w:eastAsia="fr-FR"/>
        </w:rPr>
      </w:pPr>
    </w:p>
    <w:p w:rsidR="00771F0D" w:rsidRPr="00771F0D" w:rsidRDefault="00771F0D" w:rsidP="00771F0D">
      <w:pPr>
        <w:pStyle w:val="Paragraphedeliste"/>
        <w:rPr>
          <w:rFonts w:cstheme="minorHAnsi"/>
          <w:sz w:val="28"/>
          <w:szCs w:val="28"/>
          <w:u w:val="single"/>
        </w:rPr>
      </w:pPr>
    </w:p>
    <w:p w:rsidR="00001503" w:rsidRPr="00E62A00" w:rsidRDefault="003B29B2" w:rsidP="00771F0D">
      <w:pPr>
        <w:pStyle w:val="Paragraphedeliste"/>
        <w:numPr>
          <w:ilvl w:val="0"/>
          <w:numId w:val="20"/>
        </w:numPr>
        <w:tabs>
          <w:tab w:val="left" w:leader="dot" w:pos="10206"/>
        </w:tabs>
        <w:spacing w:after="0" w:line="360" w:lineRule="auto"/>
        <w:rPr>
          <w:rFonts w:cstheme="minorHAnsi"/>
          <w:sz w:val="28"/>
          <w:szCs w:val="28"/>
          <w:u w:val="single"/>
        </w:rPr>
      </w:pPr>
      <w:r>
        <w:rPr>
          <w:rFonts w:cstheme="minorHAnsi"/>
          <w:sz w:val="28"/>
          <w:szCs w:val="28"/>
          <w:u w:val="single"/>
        </w:rPr>
        <w:t>Profil</w:t>
      </w:r>
      <w:r w:rsidR="006A7F65" w:rsidRPr="00E62A00">
        <w:rPr>
          <w:rFonts w:cstheme="minorHAnsi"/>
          <w:sz w:val="28"/>
          <w:szCs w:val="28"/>
          <w:u w:val="single"/>
        </w:rPr>
        <w:t xml:space="preserve"> </w:t>
      </w:r>
      <w:r w:rsidR="00223F1D">
        <w:rPr>
          <w:rFonts w:cstheme="minorHAnsi"/>
          <w:sz w:val="28"/>
          <w:szCs w:val="28"/>
          <w:u w:val="single"/>
        </w:rPr>
        <w:t xml:space="preserve">du candidat </w:t>
      </w:r>
      <w:r>
        <w:rPr>
          <w:rFonts w:cstheme="minorHAnsi"/>
          <w:sz w:val="28"/>
          <w:szCs w:val="28"/>
          <w:u w:val="single"/>
        </w:rPr>
        <w:t>avant l’entrée</w:t>
      </w:r>
      <w:r w:rsidR="00001503" w:rsidRPr="00E62A00">
        <w:rPr>
          <w:rFonts w:cstheme="minorHAnsi"/>
          <w:sz w:val="28"/>
          <w:szCs w:val="28"/>
          <w:u w:val="single"/>
        </w:rPr>
        <w:t xml:space="preserve"> en formation </w:t>
      </w:r>
    </w:p>
    <w:p w:rsidR="00001503" w:rsidRPr="00E62A00" w:rsidRDefault="00001503" w:rsidP="00350057">
      <w:pPr>
        <w:shd w:val="clear" w:color="auto" w:fill="FFFFFF"/>
        <w:spacing w:after="0" w:line="240" w:lineRule="auto"/>
        <w:rPr>
          <w:rFonts w:eastAsia="Times New Roman" w:cstheme="minorHAnsi"/>
          <w:color w:val="000000"/>
          <w:sz w:val="24"/>
          <w:szCs w:val="24"/>
          <w:lang w:eastAsia="fr-FR"/>
        </w:rPr>
      </w:pPr>
    </w:p>
    <w:p w:rsidR="00001503" w:rsidRPr="00E62A00" w:rsidRDefault="006A7F65" w:rsidP="00350057">
      <w:p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Niveau scolaire à l'entrée</w:t>
      </w:r>
      <w:r w:rsidR="00001503" w:rsidRPr="00E62A00">
        <w:rPr>
          <w:rFonts w:eastAsia="Times New Roman" w:cstheme="minorHAnsi"/>
          <w:color w:val="000000"/>
          <w:sz w:val="24"/>
          <w:szCs w:val="24"/>
          <w:lang w:eastAsia="fr-FR"/>
        </w:rPr>
        <w:t xml:space="preserve"> en formation</w:t>
      </w:r>
      <w:r w:rsidRPr="00E62A00">
        <w:rPr>
          <w:rFonts w:eastAsia="Times New Roman" w:cstheme="minorHAnsi"/>
          <w:color w:val="000000"/>
          <w:sz w:val="24"/>
          <w:szCs w:val="24"/>
          <w:lang w:eastAsia="fr-FR"/>
        </w:rPr>
        <w:t xml:space="preserve"> </w:t>
      </w:r>
    </w:p>
    <w:p w:rsidR="00771F0D" w:rsidRDefault="00001503" w:rsidP="00350057">
      <w:p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xml:space="preserve">  </w:t>
      </w:r>
    </w:p>
    <w:p w:rsidR="006A7F65" w:rsidRDefault="006A7F65" w:rsidP="00350057">
      <w:pPr>
        <w:shd w:val="clear" w:color="auto" w:fill="FFFFFF"/>
        <w:spacing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w:t>
      </w:r>
      <w:r w:rsidRPr="00E62A00">
        <w:rPr>
          <w:rFonts w:eastAsia="Times New Roman" w:cstheme="minorHAnsi"/>
          <w:color w:val="000000"/>
          <w:sz w:val="24"/>
          <w:szCs w:val="24"/>
        </w:rPr>
        <w:object w:dxaOrig="225" w:dyaOrig="225">
          <v:shape id="_x0000_i1142" type="#_x0000_t75" style="width:255.35pt;height:18pt" o:ole="">
            <v:imagedata r:id="rId52" o:title=""/>
          </v:shape>
          <w:control r:id="rId53" w:name="DefaultOcxName112" w:shapeid="_x0000_i1142"/>
        </w:object>
      </w:r>
    </w:p>
    <w:p w:rsidR="00771F0D" w:rsidRDefault="00771F0D" w:rsidP="00350057">
      <w:pPr>
        <w:shd w:val="clear" w:color="auto" w:fill="FFFFFF"/>
        <w:spacing w:after="0" w:line="240" w:lineRule="auto"/>
        <w:rPr>
          <w:rFonts w:eastAsia="Times New Roman" w:cstheme="minorHAnsi"/>
          <w:color w:val="000000"/>
          <w:sz w:val="24"/>
          <w:szCs w:val="24"/>
        </w:rPr>
      </w:pPr>
    </w:p>
    <w:p w:rsidR="00771F0D" w:rsidRPr="00E62A00" w:rsidRDefault="00771F0D" w:rsidP="00350057">
      <w:pPr>
        <w:shd w:val="clear" w:color="auto" w:fill="FFFFFF"/>
        <w:spacing w:after="0" w:line="240" w:lineRule="auto"/>
        <w:rPr>
          <w:rFonts w:eastAsia="Times New Roman" w:cstheme="minorHAnsi"/>
          <w:color w:val="000000"/>
          <w:sz w:val="24"/>
          <w:szCs w:val="24"/>
          <w:lang w:eastAsia="fr-FR"/>
        </w:rPr>
      </w:pPr>
    </w:p>
    <w:p w:rsidR="00D403E0" w:rsidRPr="00E62A00" w:rsidRDefault="00D403E0" w:rsidP="00350057">
      <w:pPr>
        <w:shd w:val="clear" w:color="auto" w:fill="FFFFFF"/>
        <w:spacing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xml:space="preserve">Année </w:t>
      </w:r>
      <w:r w:rsidRPr="00E62A00">
        <w:rPr>
          <w:rFonts w:eastAsia="Times New Roman" w:cstheme="minorHAnsi"/>
          <w:color w:val="000000"/>
          <w:sz w:val="24"/>
          <w:szCs w:val="24"/>
        </w:rPr>
        <w:object w:dxaOrig="225" w:dyaOrig="225">
          <v:shape id="_x0000_i1151" type="#_x0000_t75" style="width:1in;height:18pt" o:ole="">
            <v:imagedata r:id="rId54" o:title=""/>
          </v:shape>
          <w:control r:id="rId55" w:name="DefaultOcxName721" w:shapeid="_x0000_i1151"/>
        </w:object>
      </w:r>
    </w:p>
    <w:p w:rsidR="00350057" w:rsidRDefault="00350057" w:rsidP="00350057">
      <w:pPr>
        <w:shd w:val="clear" w:color="auto" w:fill="FFFFFF"/>
        <w:spacing w:line="240" w:lineRule="auto"/>
        <w:rPr>
          <w:rFonts w:eastAsia="Times New Roman" w:cstheme="minorHAnsi"/>
          <w:color w:val="000000"/>
          <w:sz w:val="24"/>
          <w:szCs w:val="24"/>
          <w:lang w:eastAsia="fr-FR"/>
        </w:rPr>
      </w:pPr>
    </w:p>
    <w:p w:rsidR="00771F0D" w:rsidRPr="00E62A00" w:rsidRDefault="00771F0D" w:rsidP="00350057">
      <w:pPr>
        <w:shd w:val="clear" w:color="auto" w:fill="FFFFFF"/>
        <w:spacing w:line="240" w:lineRule="auto"/>
        <w:rPr>
          <w:rFonts w:eastAsia="Times New Roman" w:cstheme="minorHAnsi"/>
          <w:color w:val="000000"/>
          <w:sz w:val="24"/>
          <w:szCs w:val="24"/>
          <w:lang w:eastAsia="fr-FR"/>
        </w:rPr>
      </w:pPr>
    </w:p>
    <w:p w:rsidR="006A7F65" w:rsidRPr="00E62A00" w:rsidRDefault="006A7F65" w:rsidP="006A7F65">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Niveau de certification maximum à l'entrée en formation</w:t>
      </w:r>
    </w:p>
    <w:p w:rsidR="00771F0D" w:rsidRDefault="005A5115" w:rsidP="006A7F65">
      <w:pPr>
        <w:shd w:val="clear" w:color="auto" w:fill="FFFFFF"/>
        <w:spacing w:before="0" w:after="75"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xml:space="preserve">  </w:t>
      </w:r>
      <w:r w:rsidR="006A7F65" w:rsidRPr="00E62A00">
        <w:rPr>
          <w:rFonts w:eastAsia="Times New Roman" w:cstheme="minorHAnsi"/>
          <w:color w:val="000000"/>
          <w:sz w:val="24"/>
          <w:szCs w:val="24"/>
          <w:lang w:eastAsia="fr-FR"/>
        </w:rPr>
        <w:t> </w:t>
      </w:r>
    </w:p>
    <w:p w:rsidR="00771F0D" w:rsidRDefault="006A7F65" w:rsidP="006A7F65">
      <w:pPr>
        <w:shd w:val="clear" w:color="auto" w:fill="FFFFFF"/>
        <w:spacing w:before="0" w:after="75"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w:t>
      </w:r>
      <w:r w:rsidRPr="00E62A00">
        <w:rPr>
          <w:rFonts w:eastAsia="Times New Roman" w:cstheme="minorHAnsi"/>
          <w:color w:val="000000"/>
          <w:sz w:val="24"/>
          <w:szCs w:val="24"/>
        </w:rPr>
        <w:object w:dxaOrig="225" w:dyaOrig="225">
          <v:shape id="_x0000_i1154" type="#_x0000_t75" style="width:259.35pt;height:18pt" o:ole="">
            <v:imagedata r:id="rId56" o:title=""/>
          </v:shape>
          <w:control r:id="rId57" w:name="DefaultOcxName2121" w:shapeid="_x0000_i1154"/>
        </w:object>
      </w:r>
      <w:r w:rsidRPr="00E62A00">
        <w:rPr>
          <w:rFonts w:eastAsia="Times New Roman" w:cstheme="minorHAnsi"/>
          <w:color w:val="000000"/>
          <w:sz w:val="24"/>
          <w:szCs w:val="24"/>
          <w:lang w:eastAsia="fr-FR"/>
        </w:rPr>
        <w:t xml:space="preserve">  </w:t>
      </w:r>
    </w:p>
    <w:p w:rsidR="006A7F65" w:rsidRPr="00E62A00" w:rsidRDefault="006A7F65" w:rsidP="006A7F65">
      <w:pPr>
        <w:shd w:val="clear" w:color="auto" w:fill="FFFFFF"/>
        <w:spacing w:before="0" w:after="75"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w:t>
      </w:r>
    </w:p>
    <w:p w:rsidR="00350057" w:rsidRPr="00E62A00" w:rsidRDefault="00350057" w:rsidP="006A7F65">
      <w:pPr>
        <w:shd w:val="clear" w:color="auto" w:fill="FFFFFF"/>
        <w:spacing w:before="0" w:after="75" w:line="240" w:lineRule="auto"/>
        <w:rPr>
          <w:rFonts w:eastAsia="Times New Roman" w:cstheme="minorHAnsi"/>
          <w:color w:val="000000"/>
          <w:sz w:val="24"/>
          <w:szCs w:val="24"/>
          <w:lang w:eastAsia="fr-FR"/>
        </w:rPr>
      </w:pPr>
    </w:p>
    <w:p w:rsidR="00350057" w:rsidRPr="00E62A00" w:rsidRDefault="00350057" w:rsidP="00350057">
      <w:pPr>
        <w:shd w:val="clear" w:color="auto" w:fill="FFFFFF"/>
        <w:spacing w:before="0" w:after="0"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Année d'obtention du dernier diplôme (universitaire ou scolaire)</w:t>
      </w:r>
    </w:p>
    <w:p w:rsidR="00771F0D" w:rsidRDefault="00350057" w:rsidP="00350057">
      <w:pPr>
        <w:shd w:val="clear" w:color="auto" w:fill="FFFFFF"/>
        <w:spacing w:before="0" w:after="160" w:line="240" w:lineRule="auto"/>
        <w:rPr>
          <w:rFonts w:eastAsia="Times New Roman" w:cstheme="minorHAnsi"/>
          <w:color w:val="000000"/>
          <w:sz w:val="24"/>
          <w:szCs w:val="24"/>
        </w:rPr>
      </w:pPr>
      <w:r w:rsidRPr="00E62A00">
        <w:rPr>
          <w:rFonts w:eastAsia="Times New Roman" w:cstheme="minorHAnsi"/>
          <w:color w:val="000000"/>
          <w:sz w:val="24"/>
          <w:szCs w:val="24"/>
        </w:rPr>
        <w:t xml:space="preserve">  </w:t>
      </w:r>
    </w:p>
    <w:p w:rsidR="00771F0D" w:rsidRPr="00E62A00" w:rsidRDefault="00350057" w:rsidP="00350057">
      <w:pPr>
        <w:shd w:val="clear" w:color="auto" w:fill="FFFFFF"/>
        <w:spacing w:before="0" w:after="160" w:line="240" w:lineRule="auto"/>
        <w:rPr>
          <w:rFonts w:eastAsia="Times New Roman" w:cstheme="minorHAnsi"/>
          <w:color w:val="000000"/>
          <w:sz w:val="24"/>
          <w:szCs w:val="24"/>
          <w:lang w:eastAsia="fr-FR"/>
        </w:rPr>
      </w:pPr>
      <w:r w:rsidRPr="00E62A00">
        <w:rPr>
          <w:rFonts w:eastAsia="Times New Roman" w:cstheme="minorHAnsi"/>
          <w:color w:val="000000"/>
          <w:sz w:val="24"/>
          <w:szCs w:val="24"/>
        </w:rPr>
        <w:t xml:space="preserve">   </w:t>
      </w:r>
      <w:r w:rsidRPr="00E62A00">
        <w:rPr>
          <w:rFonts w:eastAsia="Times New Roman" w:cstheme="minorHAnsi"/>
          <w:color w:val="000000"/>
          <w:sz w:val="24"/>
          <w:szCs w:val="24"/>
        </w:rPr>
        <w:object w:dxaOrig="225" w:dyaOrig="225">
          <v:shape id="_x0000_i1157" type="#_x0000_t75" style="width:1in;height:18pt" o:ole="">
            <v:imagedata r:id="rId54" o:title=""/>
          </v:shape>
          <w:control r:id="rId58" w:name="DefaultOcxName722" w:shapeid="_x0000_i1157"/>
        </w:object>
      </w:r>
      <w:r w:rsidRPr="00E62A00">
        <w:rPr>
          <w:rFonts w:eastAsia="Times New Roman" w:cstheme="minorHAnsi"/>
          <w:color w:val="000000"/>
          <w:sz w:val="24"/>
          <w:szCs w:val="24"/>
          <w:lang w:eastAsia="fr-FR"/>
        </w:rPr>
        <w:t xml:space="preserve"> </w:t>
      </w:r>
    </w:p>
    <w:p w:rsidR="006A7F65" w:rsidRPr="00E62A00" w:rsidRDefault="006A7F65" w:rsidP="006A7F65">
      <w:pPr>
        <w:shd w:val="clear" w:color="auto" w:fill="FFFFFF"/>
        <w:spacing w:before="0" w:after="75" w:line="240" w:lineRule="auto"/>
        <w:rPr>
          <w:rFonts w:eastAsia="Times New Roman" w:cstheme="minorHAnsi"/>
          <w:color w:val="000000"/>
          <w:sz w:val="24"/>
          <w:szCs w:val="24"/>
          <w:lang w:eastAsia="fr-FR"/>
        </w:rPr>
      </w:pPr>
    </w:p>
    <w:p w:rsidR="006A7F65" w:rsidRPr="00E62A00" w:rsidRDefault="006A7F65" w:rsidP="006A7F65">
      <w:pPr>
        <w:shd w:val="clear" w:color="auto" w:fill="FFFFFF"/>
        <w:spacing w:before="0" w:after="75"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Titulaire de la reconnaissance de la qualité de travailleur handicapé</w:t>
      </w:r>
    </w:p>
    <w:p w:rsidR="00771F0D" w:rsidRDefault="005A5115" w:rsidP="0031433D">
      <w:pPr>
        <w:shd w:val="clear" w:color="auto" w:fill="FFFFFF"/>
        <w:spacing w:line="240" w:lineRule="auto"/>
        <w:rPr>
          <w:rFonts w:eastAsia="Times New Roman" w:cstheme="minorHAnsi"/>
          <w:color w:val="000000"/>
          <w:sz w:val="24"/>
          <w:szCs w:val="24"/>
          <w:lang w:eastAsia="fr-FR"/>
        </w:rPr>
      </w:pPr>
      <w:r w:rsidRPr="00E62A00">
        <w:rPr>
          <w:rFonts w:eastAsia="Times New Roman" w:cstheme="minorHAnsi"/>
          <w:color w:val="000000"/>
          <w:sz w:val="24"/>
          <w:szCs w:val="24"/>
          <w:lang w:eastAsia="fr-FR"/>
        </w:rPr>
        <w:t xml:space="preserve">  </w:t>
      </w:r>
    </w:p>
    <w:p w:rsidR="0018027A" w:rsidRPr="0031433D" w:rsidRDefault="005A5115" w:rsidP="0031433D">
      <w:pPr>
        <w:shd w:val="clear" w:color="auto" w:fill="FFFFFF"/>
        <w:spacing w:line="240" w:lineRule="auto"/>
        <w:rPr>
          <w:rFonts w:eastAsia="Times New Roman" w:cstheme="minorHAnsi"/>
          <w:color w:val="000000"/>
          <w:sz w:val="24"/>
          <w:szCs w:val="24"/>
        </w:rPr>
      </w:pPr>
      <w:r w:rsidRPr="00E62A00">
        <w:rPr>
          <w:rFonts w:eastAsia="Times New Roman" w:cstheme="minorHAnsi"/>
          <w:color w:val="000000"/>
          <w:sz w:val="24"/>
          <w:szCs w:val="24"/>
          <w:lang w:eastAsia="fr-FR"/>
        </w:rPr>
        <w:t>  </w:t>
      </w:r>
      <w:r w:rsidR="006A7F65" w:rsidRPr="00E62A00">
        <w:rPr>
          <w:rFonts w:eastAsia="Times New Roman" w:cstheme="minorHAnsi"/>
          <w:color w:val="000000"/>
          <w:sz w:val="24"/>
          <w:szCs w:val="24"/>
          <w:lang w:eastAsia="fr-FR"/>
        </w:rPr>
        <w:t> </w:t>
      </w:r>
      <w:r w:rsidR="006A7F65" w:rsidRPr="00E62A00">
        <w:rPr>
          <w:rFonts w:eastAsia="Times New Roman" w:cstheme="minorHAnsi"/>
          <w:color w:val="000000"/>
          <w:sz w:val="24"/>
          <w:szCs w:val="24"/>
        </w:rPr>
        <w:object w:dxaOrig="225" w:dyaOrig="225">
          <v:shape id="_x0000_i1160" type="#_x0000_t75" style="width:52.65pt;height:18pt" o:ole="">
            <v:imagedata r:id="rId59" o:title=""/>
          </v:shape>
          <w:control r:id="rId60" w:name="DefaultOcxName34" w:shapeid="_x0000_i1160"/>
        </w:object>
      </w:r>
    </w:p>
    <w:p w:rsidR="0018027A" w:rsidRPr="00E62A00" w:rsidRDefault="0018027A" w:rsidP="0018027A">
      <w:pPr>
        <w:spacing w:line="360" w:lineRule="auto"/>
        <w:jc w:val="both"/>
        <w:rPr>
          <w:rFonts w:cstheme="minorHAnsi"/>
          <w:i/>
        </w:rPr>
      </w:pPr>
    </w:p>
    <w:p w:rsidR="007A24CB" w:rsidRDefault="007A24CB" w:rsidP="0018027A">
      <w:pPr>
        <w:spacing w:line="360" w:lineRule="auto"/>
        <w:jc w:val="both"/>
        <w:rPr>
          <w:rFonts w:cstheme="minorHAnsi"/>
          <w:i/>
        </w:rPr>
      </w:pPr>
    </w:p>
    <w:p w:rsidR="00771F0D" w:rsidRDefault="00771F0D" w:rsidP="0018027A">
      <w:pPr>
        <w:spacing w:line="360" w:lineRule="auto"/>
        <w:jc w:val="both"/>
        <w:rPr>
          <w:rFonts w:cstheme="minorHAnsi"/>
          <w:i/>
        </w:rPr>
      </w:pPr>
    </w:p>
    <w:p w:rsidR="00771F0D" w:rsidRDefault="00771F0D" w:rsidP="0018027A">
      <w:pPr>
        <w:spacing w:line="360" w:lineRule="auto"/>
        <w:jc w:val="both"/>
        <w:rPr>
          <w:rFonts w:cstheme="minorHAnsi"/>
          <w:i/>
        </w:rPr>
      </w:pPr>
    </w:p>
    <w:p w:rsidR="00771F0D" w:rsidRDefault="00771F0D" w:rsidP="0018027A">
      <w:pPr>
        <w:spacing w:line="360" w:lineRule="auto"/>
        <w:jc w:val="both"/>
        <w:rPr>
          <w:rFonts w:cstheme="minorHAnsi"/>
          <w:i/>
        </w:rPr>
      </w:pPr>
    </w:p>
    <w:p w:rsidR="00771F0D" w:rsidRDefault="00771F0D" w:rsidP="0018027A">
      <w:pPr>
        <w:spacing w:line="360" w:lineRule="auto"/>
        <w:jc w:val="both"/>
        <w:rPr>
          <w:rFonts w:cstheme="minorHAnsi"/>
          <w:i/>
        </w:rPr>
      </w:pPr>
    </w:p>
    <w:p w:rsidR="00771F0D" w:rsidRPr="00E62A00" w:rsidRDefault="00771F0D" w:rsidP="0018027A">
      <w:pPr>
        <w:spacing w:line="360" w:lineRule="auto"/>
        <w:jc w:val="both"/>
        <w:rPr>
          <w:rFonts w:cstheme="minorHAnsi"/>
          <w:i/>
        </w:rPr>
      </w:pPr>
    </w:p>
    <w:p w:rsidR="00771F0D" w:rsidRDefault="00771F0D" w:rsidP="0018027A">
      <w:pPr>
        <w:spacing w:line="360" w:lineRule="auto"/>
        <w:jc w:val="both"/>
        <w:rPr>
          <w:rFonts w:cstheme="minorHAnsi"/>
          <w:i/>
          <w:sz w:val="24"/>
          <w:szCs w:val="24"/>
        </w:rPr>
      </w:pPr>
    </w:p>
    <w:p w:rsidR="00AB60AB" w:rsidRDefault="00AB60AB" w:rsidP="00AB60AB">
      <w:pPr>
        <w:spacing w:line="360" w:lineRule="auto"/>
        <w:jc w:val="center"/>
        <w:rPr>
          <w:b/>
          <w:sz w:val="24"/>
          <w:szCs w:val="24"/>
          <w:u w:val="single"/>
        </w:rPr>
      </w:pPr>
    </w:p>
    <w:p w:rsidR="00AB60AB" w:rsidRPr="00281073" w:rsidRDefault="00AB60AB" w:rsidP="00AB60AB">
      <w:pPr>
        <w:spacing w:line="360" w:lineRule="auto"/>
        <w:jc w:val="center"/>
        <w:rPr>
          <w:b/>
          <w:sz w:val="24"/>
          <w:szCs w:val="24"/>
          <w:u w:val="single"/>
        </w:rPr>
      </w:pPr>
      <w:r w:rsidRPr="00281073">
        <w:rPr>
          <w:b/>
          <w:sz w:val="24"/>
          <w:szCs w:val="24"/>
          <w:u w:val="single"/>
        </w:rPr>
        <w:t>Aménagement</w:t>
      </w:r>
    </w:p>
    <w:p w:rsidR="00AB60AB" w:rsidRPr="00281073" w:rsidRDefault="00AB60AB" w:rsidP="00AB60AB">
      <w:pPr>
        <w:spacing w:line="360" w:lineRule="auto"/>
        <w:jc w:val="center"/>
        <w:rPr>
          <w:b/>
          <w:sz w:val="24"/>
          <w:szCs w:val="24"/>
          <w:u w:val="single"/>
        </w:rPr>
      </w:pPr>
      <w:r w:rsidRPr="00281073">
        <w:rPr>
          <w:b/>
          <w:sz w:val="24"/>
          <w:szCs w:val="24"/>
          <w:u w:val="single"/>
        </w:rPr>
        <w:t xml:space="preserve"> Spécifique durant vos études</w:t>
      </w:r>
    </w:p>
    <w:p w:rsidR="00AB60AB" w:rsidRDefault="00AB60AB" w:rsidP="00AB60AB">
      <w:pPr>
        <w:spacing w:line="360" w:lineRule="auto"/>
        <w:jc w:val="center"/>
      </w:pPr>
      <w:sdt>
        <w:sdtPr>
          <w:id w:val="-7324623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Oui      </w:t>
      </w:r>
      <w:sdt>
        <w:sdtPr>
          <w:id w:val="19539776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w:t>
      </w:r>
    </w:p>
    <w:p w:rsidR="00AB60AB" w:rsidRDefault="00AB60AB" w:rsidP="00AB60AB">
      <w:pPr>
        <w:spacing w:after="0" w:line="360" w:lineRule="auto"/>
      </w:pPr>
      <w:r>
        <w:t xml:space="preserve">Si oui, lequel : </w:t>
      </w:r>
      <w:r>
        <w:rPr>
          <w:rFonts w:eastAsia="Times New Roman" w:cstheme="minorHAnsi"/>
          <w:color w:val="000000"/>
          <w:sz w:val="24"/>
          <w:szCs w:val="24"/>
        </w:rPr>
        <w:object w:dxaOrig="225" w:dyaOrig="225">
          <v:shape id="_x0000_i1226" type="#_x0000_t75" style="width:414pt;height:18pt" o:ole="">
            <v:imagedata r:id="rId61" o:title=""/>
          </v:shape>
          <w:control r:id="rId62" w:name="TextBox118" w:shapeid="_x0000_i1226"/>
        </w:object>
      </w:r>
    </w:p>
    <w:p w:rsidR="00AB60AB" w:rsidRPr="003D0B50" w:rsidRDefault="00AB60AB" w:rsidP="00AB60AB">
      <w:pPr>
        <w:spacing w:line="360" w:lineRule="auto"/>
        <w:jc w:val="both"/>
      </w:pPr>
      <w:r>
        <w:t>Fournir un certificat médical établi par un médecin agréé CDAPH ou MDPH indiquant les modalités de ou des aménagement(s) spécifique(s) que vous aurez besoin durant vos trois années de formation en soins infirmiers (ex : tiers-temps partiel écrit, calculatrice, tiers-temps préparation partiel oral…).</w:t>
      </w:r>
    </w:p>
    <w:p w:rsidR="00AB60AB" w:rsidRDefault="00AB60AB" w:rsidP="0018027A">
      <w:pPr>
        <w:spacing w:line="360" w:lineRule="auto"/>
        <w:jc w:val="both"/>
        <w:rPr>
          <w:rFonts w:cstheme="minorHAnsi"/>
          <w:i/>
          <w:sz w:val="24"/>
          <w:szCs w:val="24"/>
        </w:rPr>
      </w:pPr>
    </w:p>
    <w:p w:rsidR="00AB60AB" w:rsidRDefault="00AB60AB" w:rsidP="0018027A">
      <w:pPr>
        <w:spacing w:line="360" w:lineRule="auto"/>
        <w:jc w:val="both"/>
        <w:rPr>
          <w:rFonts w:cstheme="minorHAnsi"/>
          <w:i/>
          <w:sz w:val="24"/>
          <w:szCs w:val="24"/>
        </w:rPr>
      </w:pPr>
    </w:p>
    <w:p w:rsidR="00AB60AB" w:rsidRDefault="00AB60AB" w:rsidP="0018027A">
      <w:pPr>
        <w:spacing w:line="360" w:lineRule="auto"/>
        <w:jc w:val="both"/>
        <w:rPr>
          <w:rFonts w:cstheme="minorHAnsi"/>
          <w:i/>
          <w:sz w:val="24"/>
          <w:szCs w:val="24"/>
        </w:rPr>
      </w:pPr>
    </w:p>
    <w:p w:rsidR="0018027A" w:rsidRPr="00E62A00" w:rsidRDefault="0018027A" w:rsidP="0018027A">
      <w:pPr>
        <w:spacing w:line="360" w:lineRule="auto"/>
        <w:jc w:val="both"/>
        <w:rPr>
          <w:rFonts w:cstheme="minorHAnsi"/>
          <w:i/>
          <w:sz w:val="24"/>
          <w:szCs w:val="24"/>
        </w:rPr>
      </w:pPr>
      <w:r w:rsidRPr="00E62A00">
        <w:rPr>
          <w:rFonts w:cstheme="minorHAnsi"/>
          <w:i/>
          <w:sz w:val="24"/>
          <w:szCs w:val="24"/>
        </w:rPr>
        <w:t>Les données administratives seront utilisées dans le cadre d’enquêtes régionales conformément à la loi « Informatique et liberté » du 6 janvier 1978 modifié. En cas de refus de votre part, le signaler au secrétariat.</w:t>
      </w:r>
    </w:p>
    <w:p w:rsidR="0018027A" w:rsidRPr="00E62A00" w:rsidRDefault="0018027A" w:rsidP="0018027A">
      <w:pPr>
        <w:spacing w:line="360" w:lineRule="auto"/>
        <w:rPr>
          <w:rFonts w:cstheme="minorHAnsi"/>
          <w:sz w:val="24"/>
          <w:szCs w:val="24"/>
        </w:rPr>
      </w:pPr>
      <w:r w:rsidRPr="00E62A00">
        <w:rPr>
          <w:rFonts w:cstheme="minorHAnsi"/>
          <w:sz w:val="24"/>
          <w:szCs w:val="24"/>
        </w:rPr>
        <w:t>Je soussigné(e) atteste sur l’honneur l’exactitude des renseignements mentionnés sur ce document.</w:t>
      </w:r>
    </w:p>
    <w:p w:rsidR="00771F0D" w:rsidRDefault="00771F0D" w:rsidP="0018027A">
      <w:pPr>
        <w:spacing w:line="360" w:lineRule="auto"/>
        <w:rPr>
          <w:rFonts w:cstheme="minorHAnsi"/>
          <w:b/>
          <w:sz w:val="24"/>
          <w:szCs w:val="24"/>
        </w:rPr>
      </w:pPr>
    </w:p>
    <w:p w:rsidR="006E7A04" w:rsidRDefault="0018027A" w:rsidP="00125D8E">
      <w:pPr>
        <w:spacing w:line="360" w:lineRule="auto"/>
        <w:rPr>
          <w:rFonts w:eastAsia="Times New Roman" w:cstheme="minorHAnsi"/>
          <w:color w:val="000000"/>
          <w:sz w:val="24"/>
          <w:szCs w:val="24"/>
        </w:rPr>
      </w:pPr>
      <w:r w:rsidRPr="00E62A00">
        <w:rPr>
          <w:rFonts w:cstheme="minorHAnsi"/>
          <w:b/>
          <w:sz w:val="24"/>
          <w:szCs w:val="24"/>
        </w:rPr>
        <w:t xml:space="preserve">Fait à </w:t>
      </w:r>
      <w:r w:rsidR="00125D8E">
        <w:rPr>
          <w:rFonts w:eastAsia="Times New Roman" w:cstheme="minorHAnsi"/>
          <w:color w:val="000000"/>
          <w:sz w:val="24"/>
          <w:szCs w:val="24"/>
        </w:rPr>
        <w:object w:dxaOrig="225" w:dyaOrig="225">
          <v:shape id="_x0000_i1162" type="#_x0000_t75" style="width:159.35pt;height:18pt" o:ole="">
            <v:imagedata r:id="rId10" o:title=""/>
          </v:shape>
          <w:control r:id="rId63" w:name="TextBox119" w:shapeid="_x0000_i1162"/>
        </w:object>
      </w:r>
      <w:r w:rsidRPr="00E62A00">
        <w:rPr>
          <w:rFonts w:cstheme="minorHAnsi"/>
          <w:b/>
          <w:sz w:val="24"/>
          <w:szCs w:val="24"/>
        </w:rPr>
        <w:t xml:space="preserve">  Le </w:t>
      </w:r>
      <w:r w:rsidR="00125D8E">
        <w:rPr>
          <w:rFonts w:eastAsia="Times New Roman" w:cstheme="minorHAnsi"/>
          <w:color w:val="000000"/>
          <w:sz w:val="24"/>
          <w:szCs w:val="24"/>
        </w:rPr>
        <w:object w:dxaOrig="225" w:dyaOrig="225">
          <v:shape id="_x0000_i1165" type="#_x0000_t75" style="width:159.35pt;height:18pt" o:ole="">
            <v:imagedata r:id="rId10" o:title=""/>
          </v:shape>
          <w:control r:id="rId64" w:name="TextBox120" w:shapeid="_x0000_i1165"/>
        </w:object>
      </w:r>
    </w:p>
    <w:p w:rsidR="006E7A04" w:rsidRDefault="006E7A04" w:rsidP="00125D8E">
      <w:pPr>
        <w:spacing w:line="360" w:lineRule="auto"/>
        <w:rPr>
          <w:rFonts w:cstheme="minorHAnsi"/>
          <w:b/>
          <w:sz w:val="24"/>
          <w:szCs w:val="24"/>
        </w:rPr>
      </w:pPr>
    </w:p>
    <w:p w:rsidR="006E7A04" w:rsidRDefault="006E7A04" w:rsidP="00125D8E">
      <w:pPr>
        <w:spacing w:line="360" w:lineRule="auto"/>
        <w:rPr>
          <w:rFonts w:cstheme="minorHAnsi"/>
          <w:b/>
          <w:sz w:val="24"/>
          <w:szCs w:val="24"/>
        </w:rPr>
      </w:pPr>
    </w:p>
    <w:p w:rsidR="0018027A" w:rsidRDefault="0018027A" w:rsidP="00125D8E">
      <w:pPr>
        <w:spacing w:line="360" w:lineRule="auto"/>
        <w:rPr>
          <w:rFonts w:cstheme="minorHAnsi"/>
          <w:b/>
          <w:sz w:val="24"/>
          <w:szCs w:val="24"/>
        </w:rPr>
      </w:pPr>
      <w:r w:rsidRPr="00E62A00">
        <w:rPr>
          <w:rFonts w:cstheme="minorHAnsi"/>
          <w:b/>
          <w:sz w:val="24"/>
          <w:szCs w:val="24"/>
        </w:rPr>
        <w:t>SIGNATURE DE L’</w:t>
      </w:r>
      <w:r w:rsidR="00223F1D">
        <w:rPr>
          <w:rFonts w:cstheme="minorHAnsi"/>
          <w:b/>
          <w:sz w:val="24"/>
          <w:szCs w:val="24"/>
        </w:rPr>
        <w:t xml:space="preserve">APPRENANT </w:t>
      </w:r>
      <w:r w:rsidRPr="00E62A00">
        <w:rPr>
          <w:rFonts w:cstheme="minorHAnsi"/>
          <w:b/>
          <w:sz w:val="24"/>
          <w:szCs w:val="24"/>
        </w:rPr>
        <w:t xml:space="preserve">                       ET                      SIGNATURE(S) DU OU DES PARENTS DE</w:t>
      </w:r>
    </w:p>
    <w:p w:rsidR="00125D8E" w:rsidRDefault="006E7A04" w:rsidP="0031433D">
      <w:pPr>
        <w:spacing w:line="360" w:lineRule="auto"/>
        <w:ind w:left="4963" w:firstLine="709"/>
        <w:jc w:val="center"/>
        <w:rPr>
          <w:rFonts w:cstheme="minorHAnsi"/>
          <w:b/>
          <w:sz w:val="24"/>
          <w:szCs w:val="24"/>
        </w:rPr>
      </w:pPr>
      <w:r>
        <w:rPr>
          <w:rFonts w:cstheme="minorHAnsi"/>
          <w:b/>
          <w:sz w:val="24"/>
          <w:szCs w:val="24"/>
        </w:rPr>
        <w:t xml:space="preserve">       </w:t>
      </w:r>
      <w:r w:rsidR="00223F1D" w:rsidRPr="00E62A00">
        <w:rPr>
          <w:rFonts w:cstheme="minorHAnsi"/>
          <w:b/>
          <w:sz w:val="24"/>
          <w:szCs w:val="24"/>
        </w:rPr>
        <w:t>L’</w:t>
      </w:r>
      <w:r w:rsidR="00223F1D">
        <w:rPr>
          <w:rFonts w:cstheme="minorHAnsi"/>
          <w:b/>
          <w:sz w:val="24"/>
          <w:szCs w:val="24"/>
        </w:rPr>
        <w:t>APPRENANT</w:t>
      </w:r>
      <w:r w:rsidR="00223F1D" w:rsidRPr="00E62A00">
        <w:rPr>
          <w:rFonts w:cstheme="minorHAnsi"/>
          <w:b/>
          <w:sz w:val="24"/>
          <w:szCs w:val="24"/>
        </w:rPr>
        <w:t xml:space="preserve"> MINEUR</w:t>
      </w:r>
    </w:p>
    <w:p w:rsidR="00125D8E" w:rsidRDefault="00125D8E">
      <w:pPr>
        <w:rPr>
          <w:rFonts w:cstheme="minorHAnsi"/>
          <w:b/>
          <w:sz w:val="24"/>
          <w:szCs w:val="24"/>
        </w:rPr>
      </w:pPr>
      <w:r>
        <w:rPr>
          <w:rFonts w:cstheme="minorHAnsi"/>
          <w:b/>
          <w:sz w:val="24"/>
          <w:szCs w:val="24"/>
        </w:rPr>
        <w:br w:type="page"/>
      </w:r>
    </w:p>
    <w:p w:rsidR="00223F1D" w:rsidRPr="00E62A00" w:rsidRDefault="00223F1D" w:rsidP="0031433D">
      <w:pPr>
        <w:spacing w:line="360" w:lineRule="auto"/>
        <w:ind w:left="4963" w:firstLine="709"/>
        <w:jc w:val="center"/>
        <w:rPr>
          <w:rFonts w:cstheme="minorHAnsi"/>
          <w:sz w:val="24"/>
          <w:szCs w:val="24"/>
        </w:rPr>
      </w:pPr>
    </w:p>
    <w:p w:rsidR="0032067E" w:rsidRPr="00125D8E" w:rsidRDefault="0032067E" w:rsidP="00CC1CF2">
      <w:pPr>
        <w:pBdr>
          <w:top w:val="single" w:sz="4" w:space="1" w:color="auto"/>
          <w:left w:val="single" w:sz="4" w:space="4" w:color="auto"/>
          <w:bottom w:val="single" w:sz="4" w:space="1" w:color="auto"/>
          <w:right w:val="single" w:sz="4" w:space="4" w:color="auto"/>
        </w:pBdr>
        <w:jc w:val="center"/>
        <w:rPr>
          <w:rFonts w:cstheme="minorHAnsi"/>
          <w:szCs w:val="22"/>
        </w:rPr>
      </w:pPr>
      <w:r w:rsidRPr="00125D8E">
        <w:rPr>
          <w:rFonts w:cstheme="minorHAnsi"/>
          <w:sz w:val="32"/>
          <w:szCs w:val="36"/>
        </w:rPr>
        <w:t xml:space="preserve">DOCUMENTS À ENVOYER </w:t>
      </w:r>
      <w:r w:rsidRPr="00125D8E">
        <w:rPr>
          <w:rFonts w:cstheme="minorHAnsi"/>
          <w:b/>
          <w:sz w:val="32"/>
          <w:szCs w:val="36"/>
          <w:u w:val="single"/>
        </w:rPr>
        <w:t>IMPÉRATIVEMENT</w:t>
      </w:r>
      <w:r w:rsidRPr="00125D8E">
        <w:rPr>
          <w:rFonts w:cstheme="minorHAnsi"/>
          <w:b/>
          <w:sz w:val="32"/>
          <w:szCs w:val="36"/>
        </w:rPr>
        <w:t xml:space="preserve"> </w:t>
      </w:r>
      <w:r w:rsidRPr="00125D8E">
        <w:rPr>
          <w:rFonts w:cstheme="minorHAnsi"/>
          <w:sz w:val="32"/>
          <w:szCs w:val="36"/>
        </w:rPr>
        <w:t>AVEC LE DOSSIER ADMINISTRATIF INFIRMIER</w:t>
      </w:r>
      <w:r w:rsidR="00FD2605" w:rsidRPr="00125D8E">
        <w:rPr>
          <w:rFonts w:cstheme="minorHAnsi"/>
          <w:sz w:val="32"/>
          <w:szCs w:val="36"/>
        </w:rPr>
        <w:t>/ AIDE-SOIGNANT</w:t>
      </w:r>
    </w:p>
    <w:p w:rsidR="0032067E" w:rsidRPr="00E62A00" w:rsidRDefault="0032067E" w:rsidP="0032067E">
      <w:pPr>
        <w:tabs>
          <w:tab w:val="left" w:pos="5670"/>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Copie d’une pièce d’identité en cours de validité (carte d’identité, passeport,</w:t>
      </w:r>
      <w:r w:rsidR="008B213A" w:rsidRPr="00E62A00">
        <w:rPr>
          <w:rFonts w:cstheme="minorHAnsi"/>
          <w:sz w:val="22"/>
          <w:szCs w:val="22"/>
        </w:rPr>
        <w:t xml:space="preserve"> titre de séjour)</w:t>
      </w:r>
    </w:p>
    <w:p w:rsidR="008B213A" w:rsidRPr="00E62A00" w:rsidRDefault="008B213A" w:rsidP="008B213A">
      <w:pPr>
        <w:pStyle w:val="Paragraphedeliste"/>
        <w:numPr>
          <w:ilvl w:val="0"/>
          <w:numId w:val="19"/>
        </w:numPr>
        <w:tabs>
          <w:tab w:val="left" w:pos="5670"/>
        </w:tabs>
        <w:spacing w:after="120"/>
        <w:ind w:left="284" w:hanging="284"/>
        <w:rPr>
          <w:rFonts w:cstheme="minorHAnsi"/>
          <w:sz w:val="22"/>
          <w:szCs w:val="22"/>
        </w:rPr>
      </w:pPr>
      <w:r w:rsidRPr="00E62A00">
        <w:rPr>
          <w:rFonts w:cstheme="minorHAnsi"/>
          <w:sz w:val="22"/>
          <w:szCs w:val="22"/>
        </w:rPr>
        <w:t xml:space="preserve">Attestation de </w:t>
      </w:r>
      <w:r w:rsidR="00515FEA" w:rsidRPr="00E62A00">
        <w:rPr>
          <w:rFonts w:cstheme="minorHAnsi"/>
          <w:sz w:val="22"/>
          <w:szCs w:val="22"/>
        </w:rPr>
        <w:t>la sécurité sociale</w:t>
      </w:r>
      <w:r w:rsidRPr="00E62A00">
        <w:rPr>
          <w:rFonts w:cstheme="minorHAnsi"/>
          <w:sz w:val="22"/>
          <w:szCs w:val="22"/>
        </w:rPr>
        <w:t xml:space="preserve"> de moins de 3 mois</w:t>
      </w:r>
    </w:p>
    <w:p w:rsidR="0032067E" w:rsidRPr="00E62A00" w:rsidRDefault="0032067E" w:rsidP="0032067E">
      <w:pPr>
        <w:tabs>
          <w:tab w:val="left" w:pos="5670"/>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Relevé de note ou la copie du diplôme du baccalauréat. </w:t>
      </w:r>
      <w:r w:rsidRPr="00E62A00">
        <w:rPr>
          <w:rFonts w:cstheme="minorHAnsi"/>
          <w:sz w:val="22"/>
          <w:szCs w:val="22"/>
          <w:u w:val="single"/>
        </w:rPr>
        <w:t>Pour un diplôme étranger</w:t>
      </w:r>
      <w:r w:rsidRPr="00E62A00">
        <w:rPr>
          <w:rFonts w:cstheme="minorHAnsi"/>
          <w:sz w:val="22"/>
          <w:szCs w:val="22"/>
        </w:rPr>
        <w:t> : Attestation Enic-Naric,</w:t>
      </w:r>
    </w:p>
    <w:p w:rsidR="0032067E" w:rsidRPr="00E62A00" w:rsidRDefault="0032067E" w:rsidP="0032067E">
      <w:pPr>
        <w:tabs>
          <w:tab w:val="left" w:pos="5670"/>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Attestation de langue B2 pour les candidats étrangers,</w:t>
      </w:r>
    </w:p>
    <w:p w:rsidR="0032067E" w:rsidRPr="00E62A00" w:rsidRDefault="0032067E" w:rsidP="0032067E">
      <w:pPr>
        <w:tabs>
          <w:tab w:val="left" w:pos="5670"/>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Extrait de casier judiciaire N°3 (</w:t>
      </w:r>
      <w:r w:rsidRPr="00E62A00">
        <w:rPr>
          <w:rFonts w:cstheme="minorHAnsi"/>
          <w:i/>
          <w:sz w:val="22"/>
          <w:szCs w:val="22"/>
        </w:rPr>
        <w:t xml:space="preserve">Vous pouvez le demander soit par écrit à l’adresse suivante : Casier Judiciaire National 107 rue du Landreau 44079 Nantes Cedex 1, soit par Internet : </w:t>
      </w:r>
      <w:hyperlink r:id="rId65" w:history="1">
        <w:r w:rsidRPr="00E62A00">
          <w:rPr>
            <w:rStyle w:val="Lienhypertexte"/>
            <w:rFonts w:cstheme="minorHAnsi"/>
            <w:i/>
            <w:sz w:val="22"/>
            <w:szCs w:val="22"/>
          </w:rPr>
          <w:t>www.cjn.justice.gouv.fr</w:t>
        </w:r>
      </w:hyperlink>
      <w:r w:rsidRPr="00E62A00">
        <w:rPr>
          <w:rFonts w:cstheme="minorHAnsi"/>
          <w:sz w:val="22"/>
          <w:szCs w:val="22"/>
        </w:rPr>
        <w:t xml:space="preserve">), </w:t>
      </w:r>
      <w:r w:rsidR="00515FEA" w:rsidRPr="00E62A00">
        <w:rPr>
          <w:rFonts w:cstheme="minorHAnsi"/>
          <w:sz w:val="22"/>
          <w:szCs w:val="22"/>
        </w:rPr>
        <w:t>de moins de 3 moins.</w:t>
      </w:r>
    </w:p>
    <w:p w:rsidR="0032067E" w:rsidRPr="00E62A00"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1 photo d’identité – inscrire votre NOM + Prénom au dos,</w:t>
      </w:r>
    </w:p>
    <w:p w:rsidR="0032067E"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Attestation d’autorisation du droit à l’image ci-jointe,</w:t>
      </w:r>
    </w:p>
    <w:p w:rsidR="00876860" w:rsidRPr="00E62A00" w:rsidRDefault="00876860" w:rsidP="00876860">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w:t>
      </w:r>
      <w:r w:rsidRPr="0031433D">
        <w:rPr>
          <w:rFonts w:cstheme="minorHAnsi"/>
          <w:sz w:val="22"/>
          <w:szCs w:val="22"/>
        </w:rPr>
        <w:t>Pour les candidats ayant le statut d’étudiant en poursuite d’études</w:t>
      </w:r>
      <w:r w:rsidRPr="00E62A00">
        <w:rPr>
          <w:rFonts w:cstheme="minorHAnsi"/>
          <w:sz w:val="22"/>
          <w:szCs w:val="22"/>
        </w:rPr>
        <w:t xml:space="preserve"> : Certificat de scolarité 2023-2024</w:t>
      </w:r>
    </w:p>
    <w:p w:rsidR="0032067E"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Recueil d’informations en vue de préparer les affectations de stage </w:t>
      </w:r>
    </w:p>
    <w:p w:rsidR="00223F1D" w:rsidRPr="00E62A00" w:rsidRDefault="00223F1D"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Certificat d’immunisation c</w:t>
      </w:r>
      <w:r>
        <w:rPr>
          <w:rFonts w:cstheme="minorHAnsi"/>
          <w:sz w:val="22"/>
          <w:szCs w:val="22"/>
        </w:rPr>
        <w:t>i-joint rempli par un médecin (</w:t>
      </w:r>
      <w:r w:rsidRPr="00E62A00">
        <w:rPr>
          <w:rFonts w:cstheme="minorHAnsi"/>
          <w:sz w:val="22"/>
          <w:szCs w:val="22"/>
        </w:rPr>
        <w:t>médecin traitant possible)</w:t>
      </w:r>
    </w:p>
    <w:p w:rsidR="0031433D" w:rsidRDefault="0032067E" w:rsidP="0031433D">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Certificat d’aptitude</w:t>
      </w:r>
      <w:r w:rsidR="00515FEA" w:rsidRPr="00E62A00">
        <w:rPr>
          <w:rFonts w:cstheme="minorHAnsi"/>
          <w:sz w:val="22"/>
          <w:szCs w:val="22"/>
        </w:rPr>
        <w:t xml:space="preserve"> médicale</w:t>
      </w:r>
      <w:r w:rsidRPr="00E62A00">
        <w:rPr>
          <w:rFonts w:cstheme="minorHAnsi"/>
          <w:sz w:val="22"/>
          <w:szCs w:val="22"/>
        </w:rPr>
        <w:t xml:space="preserve"> ci-joint dûment rempli par un médecin agréé – Liste disponible sur </w:t>
      </w:r>
      <w:hyperlink r:id="rId66" w:history="1">
        <w:r w:rsidRPr="00E62A00">
          <w:rPr>
            <w:rStyle w:val="Lienhypertexte"/>
            <w:rFonts w:cstheme="minorHAnsi"/>
            <w:sz w:val="22"/>
            <w:szCs w:val="22"/>
          </w:rPr>
          <w:t>https://www.auvergne-rhone-alpes.ars.sante.fr/liste-des-medecins-et-specialistes-agrees</w:t>
        </w:r>
      </w:hyperlink>
      <w:r w:rsidRPr="00E62A00">
        <w:rPr>
          <w:rFonts w:cstheme="minorHAnsi"/>
          <w:sz w:val="22"/>
          <w:szCs w:val="22"/>
        </w:rPr>
        <w:t xml:space="preserve"> </w:t>
      </w:r>
    </w:p>
    <w:p w:rsidR="0032067E" w:rsidRPr="00E62A00" w:rsidRDefault="0032067E" w:rsidP="0031433D">
      <w:pPr>
        <w:tabs>
          <w:tab w:val="num" w:pos="1494"/>
        </w:tabs>
        <w:spacing w:after="120"/>
        <w:jc w:val="both"/>
        <w:rPr>
          <w:rFonts w:cstheme="minorHAnsi"/>
          <w:sz w:val="22"/>
          <w:szCs w:val="22"/>
        </w:rPr>
      </w:pPr>
      <w:r w:rsidRPr="00E62A00">
        <w:rPr>
          <w:rFonts w:cstheme="minorHAnsi"/>
          <w:i/>
          <w:noProof/>
          <w:sz w:val="22"/>
          <w:szCs w:val="22"/>
          <w:bdr w:val="single" w:sz="4" w:space="0" w:color="auto"/>
          <w:lang w:eastAsia="fr-FR"/>
        </w:rPr>
        <w:drawing>
          <wp:anchor distT="0" distB="0" distL="114300" distR="114300" simplePos="0" relativeHeight="251692032" behindDoc="1" locked="0" layoutInCell="1" allowOverlap="1" wp14:anchorId="5A59BE92" wp14:editId="3FF0D4F6">
            <wp:simplePos x="0" y="0"/>
            <wp:positionH relativeFrom="column">
              <wp:posOffset>-262867</wp:posOffset>
            </wp:positionH>
            <wp:positionV relativeFrom="paragraph">
              <wp:posOffset>135255</wp:posOffset>
            </wp:positionV>
            <wp:extent cx="584200" cy="393700"/>
            <wp:effectExtent l="0" t="38100" r="44450" b="82550"/>
            <wp:wrapNone/>
            <wp:docPr id="1" name="Image 1" descr="C:\Users\callaria\AppData\Local\Microsoft\Windows\Temporary Internet Files\Content.IE5\PRBXLSTA\important-1702878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laria\AppData\Local\Microsoft\Windows\Temporary Internet Files\Content.IE5\PRBXLSTA\important-1702878_960_720[1].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rot="20504138">
                      <a:off x="0" y="0"/>
                      <a:ext cx="5842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67E" w:rsidRDefault="0032067E" w:rsidP="0031433D">
      <w:pPr>
        <w:pStyle w:val="Corpsdetexte"/>
        <w:ind w:left="709"/>
        <w:jc w:val="center"/>
        <w:rPr>
          <w:rFonts w:cstheme="minorHAnsi"/>
          <w:sz w:val="22"/>
          <w:szCs w:val="22"/>
          <w:bdr w:val="single" w:sz="4" w:space="0" w:color="auto"/>
        </w:rPr>
      </w:pPr>
      <w:r w:rsidRPr="00E62A00">
        <w:rPr>
          <w:rFonts w:cstheme="minorHAnsi"/>
          <w:sz w:val="22"/>
          <w:szCs w:val="22"/>
          <w:bdr w:val="single" w:sz="4" w:space="0" w:color="auto"/>
        </w:rPr>
        <w:t>Documents obligatoires pou</w:t>
      </w:r>
      <w:r w:rsidR="00FD2605">
        <w:rPr>
          <w:rFonts w:cstheme="minorHAnsi"/>
          <w:sz w:val="22"/>
          <w:szCs w:val="22"/>
          <w:bdr w:val="single" w:sz="4" w:space="0" w:color="auto"/>
        </w:rPr>
        <w:t>r valider l’inscription à l’IFS</w:t>
      </w:r>
    </w:p>
    <w:p w:rsidR="00771F0D" w:rsidRPr="00E62A00" w:rsidRDefault="00771F0D" w:rsidP="0031433D">
      <w:pPr>
        <w:pStyle w:val="Corpsdetexte"/>
        <w:ind w:left="709"/>
        <w:jc w:val="center"/>
        <w:rPr>
          <w:rFonts w:cstheme="minorHAnsi"/>
          <w:i/>
          <w:sz w:val="22"/>
          <w:szCs w:val="22"/>
          <w:bdr w:val="single" w:sz="4" w:space="0" w:color="auto"/>
        </w:rPr>
      </w:pPr>
    </w:p>
    <w:p w:rsidR="0032067E" w:rsidRPr="00E62A00"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w:t>
      </w:r>
      <w:r w:rsidRPr="00E62A00">
        <w:rPr>
          <w:rFonts w:cstheme="minorHAnsi"/>
          <w:sz w:val="22"/>
          <w:szCs w:val="22"/>
          <w:u w:val="single"/>
        </w:rPr>
        <w:t>Pour les demandeurs d’emplois</w:t>
      </w:r>
      <w:r w:rsidRPr="00E62A00">
        <w:rPr>
          <w:rFonts w:cstheme="minorHAnsi"/>
          <w:sz w:val="22"/>
          <w:szCs w:val="22"/>
        </w:rPr>
        <w:t> : At</w:t>
      </w:r>
      <w:r w:rsidR="00223F1D">
        <w:rPr>
          <w:rFonts w:cstheme="minorHAnsi"/>
          <w:sz w:val="22"/>
          <w:szCs w:val="22"/>
        </w:rPr>
        <w:t>testation d’inscription à FRANCE</w:t>
      </w:r>
      <w:r w:rsidR="00CA316F">
        <w:rPr>
          <w:rFonts w:cstheme="minorHAnsi"/>
          <w:sz w:val="22"/>
          <w:szCs w:val="22"/>
        </w:rPr>
        <w:t xml:space="preserve"> TRAVAIL de juillet ou août, pour l’année concernée</w:t>
      </w:r>
      <w:r w:rsidRPr="00E62A00">
        <w:rPr>
          <w:rFonts w:cstheme="minorHAnsi"/>
          <w:sz w:val="22"/>
          <w:szCs w:val="22"/>
        </w:rPr>
        <w:t xml:space="preserve">, </w:t>
      </w:r>
      <w:r w:rsidR="008B213A" w:rsidRPr="00E62A00">
        <w:rPr>
          <w:rFonts w:cstheme="minorHAnsi"/>
          <w:sz w:val="22"/>
          <w:szCs w:val="22"/>
        </w:rPr>
        <w:t>stipulant</w:t>
      </w:r>
      <w:r w:rsidRPr="00E62A00">
        <w:rPr>
          <w:rFonts w:cstheme="minorHAnsi"/>
          <w:sz w:val="22"/>
          <w:szCs w:val="22"/>
        </w:rPr>
        <w:t xml:space="preserve"> si</w:t>
      </w:r>
      <w:r w:rsidR="008B213A" w:rsidRPr="00E62A00">
        <w:rPr>
          <w:rFonts w:cstheme="minorHAnsi"/>
          <w:sz w:val="22"/>
          <w:szCs w:val="22"/>
        </w:rPr>
        <w:t xml:space="preserve"> vous êtes</w:t>
      </w:r>
      <w:r w:rsidRPr="00E62A00">
        <w:rPr>
          <w:rFonts w:cstheme="minorHAnsi"/>
          <w:sz w:val="22"/>
          <w:szCs w:val="22"/>
        </w:rPr>
        <w:t xml:space="preserve"> indemnisé ou non indemnisé.</w:t>
      </w:r>
    </w:p>
    <w:p w:rsidR="00223F1D"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w:t>
      </w:r>
      <w:r w:rsidRPr="00E62A00">
        <w:rPr>
          <w:rFonts w:cstheme="minorHAnsi"/>
          <w:sz w:val="22"/>
          <w:szCs w:val="22"/>
          <w:u w:val="single"/>
        </w:rPr>
        <w:t>Pour les salariés avec la prise en charge de la formation par l’employeur</w:t>
      </w:r>
      <w:r w:rsidRPr="00E62A00">
        <w:rPr>
          <w:rFonts w:cstheme="minorHAnsi"/>
          <w:sz w:val="22"/>
          <w:szCs w:val="22"/>
        </w:rPr>
        <w:t xml:space="preserve"> : Copie de l’accord de financement de votre employeur </w:t>
      </w:r>
    </w:p>
    <w:p w:rsidR="00223F1D" w:rsidRPr="0031433D" w:rsidRDefault="0031433D" w:rsidP="0032067E">
      <w:pPr>
        <w:tabs>
          <w:tab w:val="num" w:pos="1494"/>
        </w:tabs>
        <w:spacing w:after="120"/>
        <w:jc w:val="both"/>
        <w:rPr>
          <w:rFonts w:cstheme="minorHAnsi"/>
          <w:b/>
          <w:sz w:val="22"/>
          <w:szCs w:val="22"/>
          <w:u w:val="single"/>
        </w:rPr>
      </w:pPr>
      <w:r w:rsidRPr="0031433D">
        <w:rPr>
          <w:rFonts w:cstheme="minorHAnsi"/>
          <w:b/>
          <w:sz w:val="22"/>
          <w:szCs w:val="22"/>
          <w:u w:val="single"/>
        </w:rPr>
        <w:t xml:space="preserve">DOCUMENTS </w:t>
      </w:r>
      <w:r w:rsidR="00223F1D" w:rsidRPr="0031433D">
        <w:rPr>
          <w:rFonts w:cstheme="minorHAnsi"/>
          <w:b/>
          <w:sz w:val="22"/>
          <w:szCs w:val="22"/>
          <w:u w:val="single"/>
        </w:rPr>
        <w:t>SPECIFIQUE</w:t>
      </w:r>
      <w:r w:rsidRPr="0031433D">
        <w:rPr>
          <w:rFonts w:cstheme="minorHAnsi"/>
          <w:b/>
          <w:sz w:val="22"/>
          <w:szCs w:val="22"/>
          <w:u w:val="single"/>
        </w:rPr>
        <w:t>S</w:t>
      </w:r>
      <w:r w:rsidR="00223F1D" w:rsidRPr="0031433D">
        <w:rPr>
          <w:rFonts w:cstheme="minorHAnsi"/>
          <w:b/>
          <w:sz w:val="22"/>
          <w:szCs w:val="22"/>
          <w:u w:val="single"/>
        </w:rPr>
        <w:t xml:space="preserve"> </w:t>
      </w:r>
      <w:r w:rsidRPr="0031433D">
        <w:rPr>
          <w:rFonts w:cstheme="minorHAnsi"/>
          <w:b/>
          <w:sz w:val="22"/>
          <w:szCs w:val="22"/>
          <w:u w:val="single"/>
        </w:rPr>
        <w:t>POUR LES ETUDIANTS (ES) EN SOINS INFIRMIERS (ES)</w:t>
      </w:r>
    </w:p>
    <w:p w:rsidR="0032067E" w:rsidRPr="00E62A00"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w:t>
      </w:r>
      <w:r w:rsidR="00163BA1">
        <w:rPr>
          <w:rFonts w:cstheme="minorHAnsi"/>
          <w:sz w:val="22"/>
          <w:szCs w:val="22"/>
        </w:rPr>
        <w:t>Pour les candidats</w:t>
      </w:r>
      <w:r w:rsidRPr="0031433D">
        <w:rPr>
          <w:rFonts w:cstheme="minorHAnsi"/>
          <w:sz w:val="22"/>
          <w:szCs w:val="22"/>
        </w:rPr>
        <w:t xml:space="preserve"> Parcoursup </w:t>
      </w:r>
      <w:r w:rsidR="00163BA1">
        <w:rPr>
          <w:rFonts w:cstheme="minorHAnsi"/>
          <w:sz w:val="22"/>
          <w:szCs w:val="22"/>
        </w:rPr>
        <w:t>: Attestation d’admission</w:t>
      </w:r>
      <w:r w:rsidRPr="00E62A00">
        <w:rPr>
          <w:rFonts w:cstheme="minorHAnsi"/>
          <w:sz w:val="22"/>
          <w:szCs w:val="22"/>
        </w:rPr>
        <w:t xml:space="preserve"> Parcoursup</w:t>
      </w:r>
    </w:p>
    <w:p w:rsidR="0032067E" w:rsidRPr="00E62A00" w:rsidRDefault="0032067E"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w:t>
      </w:r>
      <w:r w:rsidRPr="0031433D">
        <w:rPr>
          <w:rFonts w:cstheme="minorHAnsi"/>
          <w:sz w:val="22"/>
          <w:szCs w:val="22"/>
        </w:rPr>
        <w:t>Pour les candidats Parcoursup ayant saisis eux-mêmes leurs notes</w:t>
      </w:r>
      <w:r w:rsidRPr="00E62A00">
        <w:rPr>
          <w:rFonts w:cstheme="minorHAnsi"/>
          <w:sz w:val="22"/>
          <w:szCs w:val="22"/>
        </w:rPr>
        <w:t xml:space="preserve"> : Copie des bulletins scolaires que vous avez saisis</w:t>
      </w:r>
    </w:p>
    <w:p w:rsidR="0031433D" w:rsidRDefault="0031433D" w:rsidP="0031433D">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Relevé d’identité bancaire ou postale (R.I.B.) à votre nom</w:t>
      </w:r>
    </w:p>
    <w:p w:rsidR="00876860" w:rsidRPr="00E62A00" w:rsidRDefault="00876860" w:rsidP="0031433D">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w:t>
      </w:r>
      <w:r w:rsidRPr="00E62A00">
        <w:rPr>
          <w:rFonts w:cstheme="minorHAnsi"/>
          <w:sz w:val="22"/>
          <w:szCs w:val="22"/>
          <w:u w:val="single"/>
        </w:rPr>
        <w:t>Pour les salariés avec la prise en charge de la formation par l’employeur</w:t>
      </w:r>
      <w:r w:rsidRPr="00E62A00">
        <w:rPr>
          <w:rFonts w:cstheme="minorHAnsi"/>
          <w:sz w:val="22"/>
          <w:szCs w:val="22"/>
        </w:rPr>
        <w:t xml:space="preserve"> : Copie de l’accord de financement de votre employeur </w:t>
      </w:r>
      <w:r>
        <w:rPr>
          <w:rFonts w:cstheme="minorHAnsi"/>
          <w:sz w:val="22"/>
          <w:szCs w:val="22"/>
        </w:rPr>
        <w:t xml:space="preserve">+ </w:t>
      </w:r>
      <w:r w:rsidRPr="00E62A00">
        <w:rPr>
          <w:rFonts w:cstheme="minorHAnsi"/>
          <w:sz w:val="22"/>
          <w:szCs w:val="22"/>
        </w:rPr>
        <w:t>attestation employeur de versement du salaire et des ind</w:t>
      </w:r>
      <w:r>
        <w:rPr>
          <w:rFonts w:cstheme="minorHAnsi"/>
          <w:sz w:val="22"/>
          <w:szCs w:val="22"/>
        </w:rPr>
        <w:t>emnités kilométriques, le cas échéant</w:t>
      </w:r>
    </w:p>
    <w:p w:rsidR="003D4546" w:rsidRPr="003D4546" w:rsidRDefault="0031433D" w:rsidP="003D4546">
      <w:pPr>
        <w:pStyle w:val="Paragraphedeliste"/>
        <w:numPr>
          <w:ilvl w:val="0"/>
          <w:numId w:val="19"/>
        </w:numPr>
        <w:tabs>
          <w:tab w:val="num" w:pos="1494"/>
        </w:tabs>
        <w:spacing w:after="120"/>
        <w:ind w:left="284" w:hanging="284"/>
        <w:jc w:val="both"/>
        <w:rPr>
          <w:rStyle w:val="Lienhypertexte"/>
          <w:rFonts w:cstheme="minorHAnsi"/>
          <w:color w:val="auto"/>
          <w:sz w:val="22"/>
          <w:szCs w:val="22"/>
          <w:u w:val="none"/>
        </w:rPr>
      </w:pPr>
      <w:r w:rsidRPr="00E62A00">
        <w:rPr>
          <w:rStyle w:val="Lienhypertexte"/>
          <w:rFonts w:cstheme="minorHAnsi"/>
          <w:color w:val="auto"/>
          <w:sz w:val="22"/>
          <w:szCs w:val="22"/>
          <w:u w:val="none"/>
        </w:rPr>
        <w:t>Attestation d’inscription à l’université</w:t>
      </w:r>
      <w:r w:rsidR="003D4546">
        <w:rPr>
          <w:rStyle w:val="Lienhypertexte"/>
          <w:rFonts w:cstheme="minorHAnsi"/>
          <w:color w:val="auto"/>
          <w:sz w:val="22"/>
          <w:szCs w:val="22"/>
          <w:u w:val="none"/>
        </w:rPr>
        <w:t xml:space="preserve"> site : </w:t>
      </w:r>
      <w:hyperlink r:id="rId68" w:history="1">
        <w:r w:rsidR="0030375E">
          <w:rPr>
            <w:rStyle w:val="Lienhypertexte"/>
          </w:rPr>
          <w:t>Scolarité en ligne (univ-lyon1.fr)</w:t>
        </w:r>
      </w:hyperlink>
    </w:p>
    <w:p w:rsidR="0031433D" w:rsidRDefault="0031433D" w:rsidP="0031433D">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Attestation de paieme</w:t>
      </w:r>
      <w:r>
        <w:rPr>
          <w:rFonts w:cstheme="minorHAnsi"/>
          <w:sz w:val="22"/>
          <w:szCs w:val="22"/>
        </w:rPr>
        <w:t>nt de la CVEC (avec le QR Code)</w:t>
      </w:r>
      <w:r w:rsidR="003D4546">
        <w:rPr>
          <w:rFonts w:cstheme="minorHAnsi"/>
          <w:sz w:val="22"/>
          <w:szCs w:val="22"/>
        </w:rPr>
        <w:t> :</w:t>
      </w:r>
      <w:r w:rsidR="003D4546" w:rsidRPr="003D4546">
        <w:rPr>
          <w:rStyle w:val="Lienhypertexte"/>
          <w:rFonts w:cstheme="minorHAnsi"/>
          <w:color w:val="auto"/>
          <w:sz w:val="22"/>
          <w:szCs w:val="22"/>
          <w:u w:val="none"/>
        </w:rPr>
        <w:t xml:space="preserve"> </w:t>
      </w:r>
      <w:hyperlink r:id="rId69" w:history="1">
        <w:r w:rsidR="003D4546" w:rsidRPr="001D2D91">
          <w:rPr>
            <w:rStyle w:val="Lienhypertexte"/>
            <w:rFonts w:cstheme="minorHAnsi"/>
            <w:sz w:val="22"/>
            <w:szCs w:val="22"/>
          </w:rPr>
          <w:t>https://cvec.etudiant.gouv.fr</w:t>
        </w:r>
      </w:hyperlink>
    </w:p>
    <w:p w:rsidR="0031433D" w:rsidRPr="00E62A00" w:rsidRDefault="0031433D" w:rsidP="0031433D">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Photocopie de votre p</w:t>
      </w:r>
      <w:r>
        <w:rPr>
          <w:rFonts w:cstheme="minorHAnsi"/>
          <w:sz w:val="22"/>
          <w:szCs w:val="22"/>
        </w:rPr>
        <w:t>ermis de conduire (recto/verso)</w:t>
      </w:r>
    </w:p>
    <w:p w:rsidR="00281073" w:rsidRDefault="0031433D" w:rsidP="0032067E">
      <w:pPr>
        <w:tabs>
          <w:tab w:val="num" w:pos="1494"/>
        </w:tabs>
        <w:spacing w:after="120"/>
        <w:jc w:val="both"/>
        <w:rPr>
          <w:rFonts w:cstheme="minorHAnsi"/>
          <w:sz w:val="22"/>
          <w:szCs w:val="22"/>
        </w:rPr>
      </w:pPr>
      <w:r w:rsidRPr="00E62A00">
        <w:rPr>
          <w:rFonts w:cstheme="minorHAnsi"/>
          <w:sz w:val="22"/>
          <w:szCs w:val="22"/>
        </w:rPr>
        <w:sym w:font="Wingdings" w:char="F072"/>
      </w:r>
      <w:r w:rsidRPr="00E62A00">
        <w:rPr>
          <w:rFonts w:cstheme="minorHAnsi"/>
          <w:sz w:val="22"/>
          <w:szCs w:val="22"/>
        </w:rPr>
        <w:t xml:space="preserve"> Photocopie de la carte grise du véhicule que vous </w:t>
      </w:r>
      <w:r>
        <w:rPr>
          <w:rFonts w:cstheme="minorHAnsi"/>
          <w:sz w:val="22"/>
          <w:szCs w:val="22"/>
        </w:rPr>
        <w:t>aurez pour vous rendre en stage</w:t>
      </w:r>
    </w:p>
    <w:p w:rsidR="00FD2605" w:rsidRPr="00E62A00" w:rsidRDefault="00FD2605" w:rsidP="0032067E">
      <w:pPr>
        <w:tabs>
          <w:tab w:val="num" w:pos="1494"/>
        </w:tabs>
        <w:spacing w:after="120"/>
        <w:jc w:val="both"/>
        <w:rPr>
          <w:rFonts w:cstheme="minorHAnsi"/>
          <w:sz w:val="22"/>
          <w:szCs w:val="22"/>
        </w:rPr>
      </w:pPr>
    </w:p>
    <w:p w:rsidR="00001B30" w:rsidRPr="00E62A00" w:rsidRDefault="00233A74" w:rsidP="00233A74">
      <w:pPr>
        <w:spacing w:after="0" w:line="240" w:lineRule="auto"/>
        <w:jc w:val="center"/>
        <w:rPr>
          <w:rFonts w:cstheme="minorHAnsi"/>
          <w:b/>
          <w:sz w:val="28"/>
        </w:rPr>
      </w:pPr>
      <w:r w:rsidRPr="00E62A00">
        <w:rPr>
          <w:rFonts w:cstheme="minorHAnsi"/>
          <w:b/>
          <w:sz w:val="28"/>
        </w:rPr>
        <w:t>INFORMATIONS COMPLÉMENTAIRES</w:t>
      </w:r>
    </w:p>
    <w:p w:rsidR="00F2704A" w:rsidRPr="00E62A00" w:rsidRDefault="00F2704A" w:rsidP="00001B30">
      <w:pPr>
        <w:spacing w:after="0" w:line="240" w:lineRule="auto"/>
        <w:jc w:val="both"/>
        <w:rPr>
          <w:rFonts w:cstheme="minorHAnsi"/>
        </w:rPr>
      </w:pPr>
    </w:p>
    <w:p w:rsidR="00001B30" w:rsidRPr="00E62A00" w:rsidRDefault="00001B30" w:rsidP="00233A74">
      <w:pPr>
        <w:pBdr>
          <w:top w:val="single" w:sz="4" w:space="1" w:color="4472C4" w:themeColor="accent5"/>
          <w:left w:val="single" w:sz="4" w:space="4" w:color="4472C4" w:themeColor="accent5"/>
          <w:bottom w:val="single" w:sz="4" w:space="1" w:color="4472C4" w:themeColor="accent5"/>
          <w:right w:val="single" w:sz="4" w:space="4" w:color="4472C4" w:themeColor="accent5"/>
        </w:pBdr>
        <w:shd w:val="clear" w:color="auto" w:fill="D9E2F3" w:themeFill="accent5" w:themeFillTint="33"/>
        <w:spacing w:after="0" w:line="240" w:lineRule="auto"/>
        <w:jc w:val="center"/>
        <w:rPr>
          <w:rFonts w:cstheme="minorHAnsi"/>
          <w:b/>
        </w:rPr>
      </w:pPr>
      <w:r w:rsidRPr="00E62A00">
        <w:rPr>
          <w:rFonts w:cstheme="minorHAnsi"/>
          <w:b/>
        </w:rPr>
        <w:t>Conditions financières</w:t>
      </w:r>
    </w:p>
    <w:p w:rsidR="007F0F98" w:rsidRDefault="007F0F98" w:rsidP="00001B30">
      <w:pPr>
        <w:spacing w:after="0" w:line="240" w:lineRule="auto"/>
        <w:jc w:val="both"/>
        <w:rPr>
          <w:rFonts w:cstheme="minorHAnsi"/>
          <w:b/>
          <w:sz w:val="22"/>
          <w:szCs w:val="22"/>
          <w:u w:val="single"/>
        </w:rPr>
      </w:pPr>
    </w:p>
    <w:p w:rsidR="009977E0" w:rsidRDefault="0094178D" w:rsidP="00001B30">
      <w:pPr>
        <w:spacing w:after="0" w:line="240" w:lineRule="auto"/>
        <w:jc w:val="both"/>
        <w:rPr>
          <w:rFonts w:cstheme="minorHAnsi"/>
          <w:b/>
          <w:sz w:val="22"/>
          <w:szCs w:val="22"/>
          <w:u w:val="single"/>
        </w:rPr>
      </w:pPr>
      <w:r w:rsidRPr="0094178D">
        <w:rPr>
          <w:rFonts w:cstheme="minorHAnsi"/>
          <w:b/>
          <w:sz w:val="22"/>
          <w:szCs w:val="22"/>
          <w:u w:val="single"/>
        </w:rPr>
        <w:t>CURSUS DE FORMATION EN SOINS INFIRMIERS :</w:t>
      </w:r>
    </w:p>
    <w:p w:rsidR="007F0F98" w:rsidRPr="0094178D" w:rsidRDefault="007F0F98" w:rsidP="00001B30">
      <w:pPr>
        <w:spacing w:after="0" w:line="240" w:lineRule="auto"/>
        <w:jc w:val="both"/>
        <w:rPr>
          <w:rFonts w:cstheme="minorHAnsi"/>
          <w:b/>
          <w:sz w:val="22"/>
          <w:szCs w:val="22"/>
          <w:u w:val="single"/>
        </w:rPr>
      </w:pPr>
    </w:p>
    <w:p w:rsidR="009977E0" w:rsidRPr="00E62A00" w:rsidRDefault="009977E0" w:rsidP="006637C2">
      <w:pPr>
        <w:pStyle w:val="Retraitcorpsdetexte3"/>
        <w:spacing w:after="0"/>
        <w:ind w:left="0"/>
        <w:rPr>
          <w:rFonts w:asciiTheme="minorHAnsi" w:eastAsiaTheme="minorHAnsi" w:hAnsiTheme="minorHAnsi" w:cstheme="minorHAnsi"/>
          <w:sz w:val="22"/>
          <w:szCs w:val="22"/>
          <w:lang w:eastAsia="en-US"/>
        </w:rPr>
      </w:pPr>
      <w:r w:rsidRPr="00E62A00">
        <w:rPr>
          <w:rFonts w:asciiTheme="minorHAnsi" w:eastAsiaTheme="minorHAnsi" w:hAnsiTheme="minorHAnsi" w:cstheme="minorHAnsi"/>
          <w:sz w:val="22"/>
          <w:szCs w:val="22"/>
          <w:lang w:eastAsia="en-US"/>
        </w:rPr>
        <w:t>La formation est payante.</w:t>
      </w:r>
    </w:p>
    <w:p w:rsidR="009977E0" w:rsidRPr="00E62A00" w:rsidRDefault="009977E0" w:rsidP="006637C2">
      <w:pPr>
        <w:pStyle w:val="Retraitcorpsdetexte3"/>
        <w:spacing w:after="0"/>
        <w:ind w:left="0"/>
        <w:rPr>
          <w:rFonts w:asciiTheme="minorHAnsi" w:eastAsiaTheme="minorHAnsi" w:hAnsiTheme="minorHAnsi" w:cstheme="minorHAnsi"/>
          <w:sz w:val="22"/>
          <w:szCs w:val="22"/>
          <w:lang w:eastAsia="en-US"/>
        </w:rPr>
      </w:pPr>
      <w:r w:rsidRPr="00E62A00">
        <w:rPr>
          <w:rFonts w:asciiTheme="minorHAnsi" w:eastAsiaTheme="minorHAnsi" w:hAnsiTheme="minorHAnsi" w:cstheme="minorHAnsi"/>
          <w:sz w:val="22"/>
          <w:szCs w:val="22"/>
          <w:lang w:eastAsia="en-US"/>
        </w:rPr>
        <w:t xml:space="preserve">A titre indicatif, le coût de la formation </w:t>
      </w:r>
      <w:r w:rsidR="00A01336" w:rsidRPr="00E62A00">
        <w:rPr>
          <w:rFonts w:asciiTheme="minorHAnsi" w:eastAsiaTheme="minorHAnsi" w:hAnsiTheme="minorHAnsi" w:cstheme="minorHAnsi"/>
          <w:sz w:val="22"/>
          <w:szCs w:val="22"/>
          <w:lang w:eastAsia="en-US"/>
        </w:rPr>
        <w:t>est de 6600.00 € par an soit 19800.00 €</w:t>
      </w:r>
      <w:r w:rsidR="006637C2" w:rsidRPr="00E62A00">
        <w:rPr>
          <w:rFonts w:asciiTheme="minorHAnsi" w:eastAsiaTheme="minorHAnsi" w:hAnsiTheme="minorHAnsi" w:cstheme="minorHAnsi"/>
          <w:sz w:val="22"/>
          <w:szCs w:val="22"/>
          <w:lang w:eastAsia="en-US"/>
        </w:rPr>
        <w:t xml:space="preserve"> pour les trois années de formation</w:t>
      </w:r>
      <w:r w:rsidR="00A01336" w:rsidRPr="00E62A00">
        <w:rPr>
          <w:rFonts w:asciiTheme="minorHAnsi" w:eastAsiaTheme="minorHAnsi" w:hAnsiTheme="minorHAnsi" w:cstheme="minorHAnsi"/>
          <w:sz w:val="22"/>
          <w:szCs w:val="22"/>
          <w:lang w:eastAsia="en-US"/>
        </w:rPr>
        <w:t>.</w:t>
      </w:r>
    </w:p>
    <w:p w:rsidR="009977E0" w:rsidRPr="00E62A00" w:rsidRDefault="009977E0" w:rsidP="006637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9"/>
        <w:jc w:val="both"/>
        <w:rPr>
          <w:rFonts w:cstheme="minorHAnsi"/>
        </w:rPr>
      </w:pPr>
      <w:r w:rsidRPr="00E62A00">
        <w:rPr>
          <w:rFonts w:cstheme="minorHAnsi"/>
        </w:rPr>
        <w:t>En fonction de votre situation, vous pouvez bénéficier d’une prise en charge pour ces frais de formation :</w:t>
      </w:r>
    </w:p>
    <w:p w:rsidR="009977E0" w:rsidRPr="007F0F98" w:rsidRDefault="009977E0" w:rsidP="006637C2">
      <w:pPr>
        <w:pStyle w:val="Paragraphedeliste"/>
        <w:numPr>
          <w:ilvl w:val="0"/>
          <w:numId w:val="1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9"/>
        <w:jc w:val="both"/>
        <w:rPr>
          <w:rFonts w:cstheme="minorHAnsi"/>
          <w:b/>
        </w:rPr>
      </w:pPr>
      <w:r w:rsidRPr="00E62A00">
        <w:rPr>
          <w:rFonts w:cstheme="minorHAnsi"/>
          <w:b/>
          <w:color w:val="5B9BD5" w:themeColor="accent1"/>
        </w:rPr>
        <w:t>Par le Conseil Régional Auvergne Rhône-Alpes</w:t>
      </w:r>
    </w:p>
    <w:p w:rsidR="007F0F98" w:rsidRPr="00E62A00" w:rsidRDefault="007F0F98" w:rsidP="007F0F98">
      <w:pPr>
        <w:pStyle w:val="Paragraphedeliste"/>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39"/>
        <w:jc w:val="both"/>
        <w:rPr>
          <w:rFonts w:cstheme="minorHAnsi"/>
          <w:b/>
        </w:rPr>
      </w:pPr>
    </w:p>
    <w:p w:rsidR="009977E0" w:rsidRPr="00E62A00" w:rsidRDefault="009977E0" w:rsidP="006637C2">
      <w:pPr>
        <w:spacing w:after="0" w:line="240" w:lineRule="auto"/>
        <w:ind w:right="139"/>
        <w:jc w:val="both"/>
        <w:rPr>
          <w:rFonts w:cstheme="minorHAnsi"/>
        </w:rPr>
      </w:pPr>
      <w:r w:rsidRPr="00E62A00">
        <w:rPr>
          <w:rFonts w:cstheme="minorHAnsi"/>
        </w:rPr>
        <w:t xml:space="preserve">Les frais de scolarité peuvent être pris en charge par la Région Auvergne Rhône Alpes (« gratuité ») à condition de remplir </w:t>
      </w:r>
      <w:r w:rsidR="00A01336" w:rsidRPr="00E62A00">
        <w:rPr>
          <w:rFonts w:cstheme="minorHAnsi"/>
        </w:rPr>
        <w:t>l’</w:t>
      </w:r>
      <w:r w:rsidRPr="00E62A00">
        <w:rPr>
          <w:rFonts w:cstheme="minorHAnsi"/>
        </w:rPr>
        <w:t>un des critères d’éligibilité suivants :</w:t>
      </w:r>
    </w:p>
    <w:p w:rsidR="009977E0" w:rsidRPr="00E62A00" w:rsidRDefault="00A01336" w:rsidP="00395B48">
      <w:pPr>
        <w:pStyle w:val="Paragraphedeliste"/>
        <w:numPr>
          <w:ilvl w:val="1"/>
          <w:numId w:val="13"/>
        </w:numPr>
        <w:spacing w:after="0" w:line="240" w:lineRule="auto"/>
        <w:ind w:right="139"/>
        <w:jc w:val="both"/>
        <w:rPr>
          <w:rFonts w:cstheme="minorHAnsi"/>
        </w:rPr>
      </w:pPr>
      <w:r w:rsidRPr="00E62A00">
        <w:rPr>
          <w:rFonts w:cstheme="minorHAnsi"/>
          <w:b/>
          <w:color w:val="5B9BD5" w:themeColor="accent1"/>
        </w:rPr>
        <w:t>J</w:t>
      </w:r>
      <w:r w:rsidR="009977E0" w:rsidRPr="00E62A00">
        <w:rPr>
          <w:rFonts w:cstheme="minorHAnsi"/>
          <w:b/>
          <w:color w:val="5B9BD5" w:themeColor="accent1"/>
        </w:rPr>
        <w:t>eune en poursuite d’études</w:t>
      </w:r>
      <w:r w:rsidR="009977E0" w:rsidRPr="00E62A00">
        <w:rPr>
          <w:rFonts w:cstheme="minorHAnsi"/>
        </w:rPr>
        <w:t xml:space="preserve"> : sorti du système scolaire ou universitaire depuis moins de </w:t>
      </w:r>
      <w:r w:rsidRPr="00E62A00">
        <w:rPr>
          <w:rFonts w:cstheme="minorHAnsi"/>
        </w:rPr>
        <w:t>12</w:t>
      </w:r>
      <w:r w:rsidR="009977E0" w:rsidRPr="00E62A00">
        <w:rPr>
          <w:rFonts w:cstheme="minorHAnsi"/>
        </w:rPr>
        <w:t xml:space="preserve"> mois à la date d’entrée en formation, </w:t>
      </w:r>
      <w:r w:rsidRPr="00E62A00">
        <w:rPr>
          <w:rFonts w:cstheme="minorHAnsi"/>
        </w:rPr>
        <w:t xml:space="preserve">un certificat de scolarité, ou la copie du diplôme obtenu </w:t>
      </w:r>
      <w:r w:rsidR="009977E0" w:rsidRPr="00E62A00">
        <w:rPr>
          <w:rFonts w:cstheme="minorHAnsi"/>
        </w:rPr>
        <w:t>vous sera demandé.</w:t>
      </w:r>
    </w:p>
    <w:p w:rsidR="009977E0" w:rsidRDefault="00A01336" w:rsidP="006637C2">
      <w:pPr>
        <w:pStyle w:val="Paragraphedeliste"/>
        <w:numPr>
          <w:ilvl w:val="1"/>
          <w:numId w:val="13"/>
        </w:numPr>
        <w:spacing w:after="0" w:line="240" w:lineRule="auto"/>
        <w:ind w:right="139"/>
        <w:jc w:val="both"/>
        <w:rPr>
          <w:rFonts w:cstheme="minorHAnsi"/>
        </w:rPr>
      </w:pPr>
      <w:r w:rsidRPr="00E62A00">
        <w:rPr>
          <w:rFonts w:cstheme="minorHAnsi"/>
          <w:b/>
          <w:color w:val="5B9BD5" w:themeColor="accent1"/>
        </w:rPr>
        <w:t>D</w:t>
      </w:r>
      <w:r w:rsidR="009977E0" w:rsidRPr="00E62A00">
        <w:rPr>
          <w:rFonts w:cstheme="minorHAnsi"/>
          <w:b/>
          <w:color w:val="5B9BD5" w:themeColor="accent1"/>
        </w:rPr>
        <w:t>emandeur d’emploi</w:t>
      </w:r>
      <w:r w:rsidR="009977E0" w:rsidRPr="00E62A00">
        <w:rPr>
          <w:rFonts w:cstheme="minorHAnsi"/>
        </w:rPr>
        <w:t xml:space="preserve"> : inscrit à Pôle Emploi </w:t>
      </w:r>
      <w:r w:rsidRPr="00E62A00">
        <w:rPr>
          <w:rFonts w:cstheme="minorHAnsi"/>
        </w:rPr>
        <w:t xml:space="preserve">au plus tard </w:t>
      </w:r>
      <w:r w:rsidR="009977E0" w:rsidRPr="00E62A00">
        <w:rPr>
          <w:rFonts w:cstheme="minorHAnsi"/>
        </w:rPr>
        <w:t>à la date d’entrée en formation, une attestation d’inscription à pôle emploi vous sera demandé</w:t>
      </w:r>
    </w:p>
    <w:p w:rsidR="007F0F98" w:rsidRPr="00E62A00" w:rsidRDefault="007F0F98" w:rsidP="006637C2">
      <w:pPr>
        <w:pStyle w:val="Paragraphedeliste"/>
        <w:numPr>
          <w:ilvl w:val="1"/>
          <w:numId w:val="13"/>
        </w:numPr>
        <w:spacing w:after="0" w:line="240" w:lineRule="auto"/>
        <w:ind w:right="139"/>
        <w:jc w:val="both"/>
        <w:rPr>
          <w:rFonts w:cstheme="minorHAnsi"/>
        </w:rPr>
      </w:pPr>
    </w:p>
    <w:p w:rsidR="009977E0" w:rsidRPr="00E62A00" w:rsidRDefault="009977E0" w:rsidP="006637C2">
      <w:pPr>
        <w:pStyle w:val="Paragraphedeliste"/>
        <w:numPr>
          <w:ilvl w:val="0"/>
          <w:numId w:val="14"/>
        </w:numPr>
        <w:spacing w:after="0" w:line="240" w:lineRule="auto"/>
        <w:ind w:right="139"/>
        <w:jc w:val="both"/>
        <w:rPr>
          <w:rFonts w:cstheme="minorHAnsi"/>
          <w:b/>
          <w:color w:val="5B9BD5" w:themeColor="accent1"/>
        </w:rPr>
      </w:pPr>
      <w:r w:rsidRPr="00E62A00">
        <w:rPr>
          <w:rFonts w:cstheme="minorHAnsi"/>
          <w:b/>
          <w:color w:val="5B9BD5" w:themeColor="accent1"/>
        </w:rPr>
        <w:t>Par votre employeur</w:t>
      </w:r>
      <w:r w:rsidR="00A01336" w:rsidRPr="00E62A00">
        <w:rPr>
          <w:rFonts w:cstheme="minorHAnsi"/>
          <w:b/>
          <w:color w:val="5B9BD5" w:themeColor="accent1"/>
        </w:rPr>
        <w:t xml:space="preserve"> ou un organisme de </w:t>
      </w:r>
      <w:r w:rsidR="00403CED" w:rsidRPr="00E62A00">
        <w:rPr>
          <w:rFonts w:cstheme="minorHAnsi"/>
          <w:b/>
          <w:color w:val="5B9BD5" w:themeColor="accent1"/>
        </w:rPr>
        <w:t>financement</w:t>
      </w:r>
    </w:p>
    <w:p w:rsidR="009977E0" w:rsidRDefault="00A01336" w:rsidP="006637C2">
      <w:pPr>
        <w:tabs>
          <w:tab w:val="left" w:pos="-1440"/>
          <w:tab w:val="left" w:pos="-720"/>
        </w:tabs>
        <w:spacing w:after="0" w:line="240" w:lineRule="auto"/>
        <w:ind w:right="139"/>
        <w:jc w:val="both"/>
        <w:rPr>
          <w:rFonts w:cstheme="minorHAnsi"/>
        </w:rPr>
      </w:pPr>
      <w:r w:rsidRPr="00E62A00">
        <w:rPr>
          <w:rFonts w:cstheme="minorHAnsi"/>
        </w:rPr>
        <w:t>Les frais de scolarité peuvent être pris en charge par votre employeur ou l’organisme de financement (Transitions Pro.) à condition d’avoir fait la demande en amont auprès de ceux-ci.</w:t>
      </w:r>
    </w:p>
    <w:p w:rsidR="007F0F98" w:rsidRPr="00E62A00" w:rsidRDefault="007F0F98" w:rsidP="006637C2">
      <w:pPr>
        <w:tabs>
          <w:tab w:val="left" w:pos="-1440"/>
          <w:tab w:val="left" w:pos="-720"/>
        </w:tabs>
        <w:spacing w:after="0" w:line="240" w:lineRule="auto"/>
        <w:ind w:right="139"/>
        <w:jc w:val="both"/>
        <w:rPr>
          <w:rFonts w:cstheme="minorHAnsi"/>
        </w:rPr>
      </w:pPr>
    </w:p>
    <w:p w:rsidR="009977E0" w:rsidRPr="00E62A00" w:rsidRDefault="009977E0" w:rsidP="006637C2">
      <w:pPr>
        <w:pStyle w:val="Paragraphedeliste"/>
        <w:numPr>
          <w:ilvl w:val="0"/>
          <w:numId w:val="14"/>
        </w:numPr>
        <w:tabs>
          <w:tab w:val="left" w:pos="-1440"/>
          <w:tab w:val="left" w:pos="-720"/>
        </w:tabs>
        <w:spacing w:after="0" w:line="240" w:lineRule="auto"/>
        <w:ind w:right="139"/>
        <w:jc w:val="both"/>
        <w:rPr>
          <w:rFonts w:cstheme="minorHAnsi"/>
          <w:b/>
          <w:color w:val="5B9BD5" w:themeColor="accent1"/>
        </w:rPr>
      </w:pPr>
      <w:r w:rsidRPr="00E62A00">
        <w:rPr>
          <w:rFonts w:cstheme="minorHAnsi"/>
          <w:b/>
          <w:color w:val="5B9BD5" w:themeColor="accent1"/>
        </w:rPr>
        <w:t>Autres cas : Autofinancement</w:t>
      </w:r>
    </w:p>
    <w:p w:rsidR="009977E0" w:rsidRPr="00E62A00" w:rsidRDefault="009977E0" w:rsidP="006637C2">
      <w:pPr>
        <w:tabs>
          <w:tab w:val="left" w:pos="-1440"/>
          <w:tab w:val="left" w:pos="-720"/>
        </w:tabs>
        <w:spacing w:after="0" w:line="240" w:lineRule="auto"/>
        <w:ind w:right="139"/>
        <w:jc w:val="both"/>
        <w:rPr>
          <w:rFonts w:cstheme="minorHAnsi"/>
        </w:rPr>
      </w:pPr>
      <w:r w:rsidRPr="00E62A00">
        <w:rPr>
          <w:rFonts w:cstheme="minorHAnsi"/>
        </w:rPr>
        <w:t xml:space="preserve">En cas d’absence de prise en charge financière par un organisme, vous devrez financer vous-même votre formation. </w:t>
      </w:r>
    </w:p>
    <w:p w:rsidR="006637C2" w:rsidRPr="00FD2605" w:rsidRDefault="009977E0" w:rsidP="00FD2605">
      <w:pPr>
        <w:tabs>
          <w:tab w:val="left" w:pos="-1440"/>
          <w:tab w:val="left" w:pos="-720"/>
        </w:tabs>
        <w:spacing w:after="0" w:line="240" w:lineRule="auto"/>
        <w:ind w:right="139"/>
        <w:jc w:val="both"/>
        <w:rPr>
          <w:rFonts w:cstheme="minorHAnsi"/>
        </w:rPr>
      </w:pPr>
      <w:r w:rsidRPr="00E62A00">
        <w:rPr>
          <w:rFonts w:cstheme="minorHAnsi"/>
        </w:rPr>
        <w:t xml:space="preserve">Vous pouvez mobiliser votre Compte Professionnel de Formation pour vous aider à financer votre formation. </w:t>
      </w:r>
      <w:hyperlink r:id="rId70" w:history="1">
        <w:r w:rsidR="00A01336" w:rsidRPr="00E62A00">
          <w:rPr>
            <w:rStyle w:val="Lienhypertexte"/>
            <w:rFonts w:cstheme="minorHAnsi"/>
          </w:rPr>
          <w:t>https://www.moncompteformation.gouv.fr/</w:t>
        </w:r>
      </w:hyperlink>
      <w:r w:rsidR="006637C2" w:rsidRPr="00E62A00">
        <w:rPr>
          <w:rFonts w:cstheme="minorHAnsi"/>
        </w:rPr>
        <w:t>.</w:t>
      </w:r>
    </w:p>
    <w:p w:rsidR="006637C2" w:rsidRDefault="009C4D30" w:rsidP="00FD2605">
      <w:pPr>
        <w:spacing w:after="0" w:line="240" w:lineRule="auto"/>
        <w:ind w:right="139"/>
        <w:jc w:val="both"/>
        <w:rPr>
          <w:rFonts w:cstheme="minorHAnsi"/>
          <w:color w:val="FF0000"/>
        </w:rPr>
      </w:pPr>
      <w:r w:rsidRPr="00E62A00">
        <w:rPr>
          <w:rFonts w:cstheme="minorHAnsi"/>
          <w:color w:val="FF0000"/>
        </w:rPr>
        <w:t>Les justificatifs vous seront demandé</w:t>
      </w:r>
      <w:r w:rsidR="006637C2" w:rsidRPr="00E62A00">
        <w:rPr>
          <w:rFonts w:cstheme="minorHAnsi"/>
          <w:color w:val="FF0000"/>
        </w:rPr>
        <w:t>s au moment de votre admission (voir liste des pièces à fournir).</w:t>
      </w:r>
    </w:p>
    <w:p w:rsidR="007F0F98" w:rsidRPr="00FD2605" w:rsidRDefault="007F0F98" w:rsidP="00FD2605">
      <w:pPr>
        <w:spacing w:after="0" w:line="240" w:lineRule="auto"/>
        <w:ind w:right="139"/>
        <w:jc w:val="both"/>
        <w:rPr>
          <w:rFonts w:cstheme="minorHAnsi"/>
          <w:color w:val="FF0000"/>
        </w:rPr>
      </w:pPr>
    </w:p>
    <w:p w:rsidR="00A01336" w:rsidRPr="00E62A00" w:rsidRDefault="006637C2" w:rsidP="006637C2">
      <w:pPr>
        <w:spacing w:after="0" w:line="240" w:lineRule="auto"/>
        <w:jc w:val="both"/>
        <w:rPr>
          <w:rFonts w:cstheme="minorHAnsi"/>
        </w:rPr>
      </w:pPr>
      <w:r w:rsidRPr="00E62A00">
        <w:rPr>
          <w:rFonts w:cstheme="minorHAnsi"/>
          <w:b/>
        </w:rPr>
        <w:t>Autre</w:t>
      </w:r>
      <w:r w:rsidR="00403CED" w:rsidRPr="00E62A00">
        <w:rPr>
          <w:rFonts w:cstheme="minorHAnsi"/>
          <w:b/>
        </w:rPr>
        <w:t>s</w:t>
      </w:r>
      <w:r w:rsidRPr="00E62A00">
        <w:rPr>
          <w:rFonts w:cstheme="minorHAnsi"/>
          <w:b/>
        </w:rPr>
        <w:t xml:space="preserve"> frais annuel</w:t>
      </w:r>
    </w:p>
    <w:p w:rsidR="00001B30" w:rsidRPr="00E62A00" w:rsidRDefault="00001B30" w:rsidP="006637C2">
      <w:pPr>
        <w:pStyle w:val="Paragraphedeliste"/>
        <w:numPr>
          <w:ilvl w:val="0"/>
          <w:numId w:val="17"/>
        </w:numPr>
        <w:spacing w:after="0" w:line="240" w:lineRule="auto"/>
        <w:ind w:left="709"/>
        <w:jc w:val="both"/>
        <w:rPr>
          <w:rFonts w:cstheme="minorHAnsi"/>
        </w:rPr>
      </w:pPr>
      <w:r w:rsidRPr="00E62A00">
        <w:rPr>
          <w:rFonts w:cstheme="minorHAnsi"/>
        </w:rPr>
        <w:t>Le Ministère de l’Enseignement Supérieur, de la Recherche et de l’Innovation fixe le montant des droits d’inscription en licence dans les établissements d’enseignement supérieur à 17</w:t>
      </w:r>
      <w:r w:rsidR="0039312F" w:rsidRPr="00E62A00">
        <w:rPr>
          <w:rFonts w:cstheme="minorHAnsi"/>
        </w:rPr>
        <w:t>0</w:t>
      </w:r>
      <w:r w:rsidRPr="00E62A00">
        <w:rPr>
          <w:rFonts w:cstheme="minorHAnsi"/>
        </w:rPr>
        <w:t xml:space="preserve"> € à r</w:t>
      </w:r>
      <w:r w:rsidR="00651DA7" w:rsidRPr="00E62A00">
        <w:rPr>
          <w:rFonts w:cstheme="minorHAnsi"/>
        </w:rPr>
        <w:t>égler avant la rentrée scolaire.</w:t>
      </w:r>
      <w:r w:rsidR="002F1C17" w:rsidRPr="00E62A00">
        <w:rPr>
          <w:rFonts w:cstheme="minorHAnsi"/>
        </w:rPr>
        <w:t xml:space="preserve"> </w:t>
      </w:r>
      <w:r w:rsidR="002F1C17" w:rsidRPr="00E62A00">
        <w:rPr>
          <w:rFonts w:cstheme="minorHAnsi"/>
          <w:i/>
          <w:color w:val="FF0000"/>
          <w:u w:val="single"/>
        </w:rPr>
        <w:t>ATTENTION</w:t>
      </w:r>
      <w:r w:rsidR="002F1C17" w:rsidRPr="00E62A00">
        <w:rPr>
          <w:rFonts w:cstheme="minorHAnsi"/>
          <w:i/>
          <w:color w:val="FF0000"/>
        </w:rPr>
        <w:t> : pour les étudiants en études promotionnelles, prise en charge des frais universitaires par l’employeur</w:t>
      </w:r>
      <w:r w:rsidR="00517362" w:rsidRPr="00E62A00">
        <w:rPr>
          <w:rFonts w:cstheme="minorHAnsi"/>
          <w:i/>
          <w:color w:val="FF0000"/>
        </w:rPr>
        <w:t>.</w:t>
      </w:r>
    </w:p>
    <w:p w:rsidR="002C1E65" w:rsidRPr="007F0F98" w:rsidRDefault="00001B30" w:rsidP="00001B30">
      <w:pPr>
        <w:pStyle w:val="Paragraphedeliste"/>
        <w:numPr>
          <w:ilvl w:val="0"/>
          <w:numId w:val="17"/>
        </w:numPr>
        <w:spacing w:after="0" w:line="240" w:lineRule="auto"/>
        <w:ind w:left="709"/>
        <w:jc w:val="both"/>
        <w:rPr>
          <w:rFonts w:cstheme="minorHAnsi"/>
        </w:rPr>
      </w:pPr>
      <w:r w:rsidRPr="00E62A00">
        <w:rPr>
          <w:rFonts w:cstheme="minorHAnsi"/>
        </w:rPr>
        <w:t xml:space="preserve">La Contribution de Vie Étudiante et de Campus </w:t>
      </w:r>
      <w:r w:rsidR="00CC1B3E" w:rsidRPr="00E62A00">
        <w:rPr>
          <w:rFonts w:cstheme="minorHAnsi"/>
        </w:rPr>
        <w:t xml:space="preserve">(CVEC) </w:t>
      </w:r>
      <w:r w:rsidRPr="00E62A00">
        <w:rPr>
          <w:rFonts w:cstheme="minorHAnsi"/>
        </w:rPr>
        <w:t xml:space="preserve">d’un montant de </w:t>
      </w:r>
      <w:r w:rsidR="00134B26" w:rsidRPr="00E62A00">
        <w:rPr>
          <w:rFonts w:cstheme="minorHAnsi"/>
        </w:rPr>
        <w:t>100</w:t>
      </w:r>
      <w:r w:rsidRPr="00E62A00">
        <w:rPr>
          <w:rFonts w:cstheme="minorHAnsi"/>
        </w:rPr>
        <w:t xml:space="preserve"> € à régler avant la rentrée scolaire sur le site (</w:t>
      </w:r>
      <w:hyperlink r:id="rId71" w:history="1">
        <w:r w:rsidR="005C19A7" w:rsidRPr="00E62A00">
          <w:rPr>
            <w:rStyle w:val="Lienhypertexte"/>
            <w:rFonts w:cstheme="minorHAnsi"/>
          </w:rPr>
          <w:t>Accueil - CVEC, Contribution de vie étudiante et de campus (etudiant.gouv.fr)</w:t>
        </w:r>
      </w:hyperlink>
      <w:r w:rsidRPr="00E62A00">
        <w:rPr>
          <w:rFonts w:cstheme="minorHAnsi"/>
        </w:rPr>
        <w:t>).</w:t>
      </w:r>
      <w:r w:rsidR="002F1C17" w:rsidRPr="00E62A00">
        <w:rPr>
          <w:rFonts w:cstheme="minorHAnsi"/>
        </w:rPr>
        <w:t xml:space="preserve"> </w:t>
      </w:r>
      <w:r w:rsidR="002F1C17" w:rsidRPr="00E62A00">
        <w:rPr>
          <w:rFonts w:cstheme="minorHAnsi"/>
          <w:i/>
          <w:color w:val="FF0000"/>
          <w:u w:val="single"/>
        </w:rPr>
        <w:t>ATTENTION</w:t>
      </w:r>
      <w:r w:rsidR="002F1C17" w:rsidRPr="00E62A00">
        <w:rPr>
          <w:rFonts w:cstheme="minorHAnsi"/>
          <w:i/>
          <w:color w:val="FF0000"/>
        </w:rPr>
        <w:t xml:space="preserve"> : cette contribution ne </w:t>
      </w:r>
      <w:r w:rsidR="0039312F" w:rsidRPr="00E62A00">
        <w:rPr>
          <w:rFonts w:cstheme="minorHAnsi"/>
          <w:i/>
          <w:color w:val="FF0000"/>
        </w:rPr>
        <w:t>concerne</w:t>
      </w:r>
      <w:r w:rsidR="002F1C17" w:rsidRPr="00E62A00">
        <w:rPr>
          <w:rFonts w:cstheme="minorHAnsi"/>
          <w:i/>
          <w:color w:val="FF0000"/>
        </w:rPr>
        <w:t xml:space="preserve"> pas </w:t>
      </w:r>
      <w:r w:rsidR="0039312F" w:rsidRPr="00E62A00">
        <w:rPr>
          <w:rFonts w:cstheme="minorHAnsi"/>
          <w:i/>
          <w:color w:val="FF0000"/>
        </w:rPr>
        <w:t>les</w:t>
      </w:r>
      <w:r w:rsidR="002F1C17" w:rsidRPr="00E62A00">
        <w:rPr>
          <w:rFonts w:cstheme="minorHAnsi"/>
          <w:i/>
          <w:color w:val="FF0000"/>
        </w:rPr>
        <w:t xml:space="preserve"> étudiants en études promotionnelles</w:t>
      </w:r>
      <w:r w:rsidR="00517362" w:rsidRPr="00E62A00">
        <w:rPr>
          <w:rFonts w:cstheme="minorHAnsi"/>
          <w:i/>
          <w:color w:val="FF0000"/>
        </w:rPr>
        <w:t xml:space="preserve"> (financement par l’employeur ou OPCO / OPCA).</w:t>
      </w:r>
    </w:p>
    <w:p w:rsidR="007F0F98" w:rsidRDefault="007F0F98" w:rsidP="007F0F98">
      <w:pPr>
        <w:spacing w:after="0" w:line="240" w:lineRule="auto"/>
        <w:jc w:val="both"/>
        <w:rPr>
          <w:rFonts w:cstheme="minorHAnsi"/>
        </w:rPr>
      </w:pPr>
    </w:p>
    <w:p w:rsidR="007F0F98" w:rsidRDefault="007F0F98" w:rsidP="007F0F98">
      <w:pPr>
        <w:spacing w:after="0" w:line="240" w:lineRule="auto"/>
        <w:jc w:val="both"/>
        <w:rPr>
          <w:rFonts w:cstheme="minorHAnsi"/>
        </w:rPr>
      </w:pPr>
    </w:p>
    <w:p w:rsidR="007F0F98" w:rsidRDefault="007F0F98" w:rsidP="007F0F98">
      <w:pPr>
        <w:spacing w:after="0" w:line="240" w:lineRule="auto"/>
        <w:jc w:val="both"/>
        <w:rPr>
          <w:rFonts w:cstheme="minorHAnsi"/>
        </w:rPr>
      </w:pPr>
    </w:p>
    <w:p w:rsidR="007F0F98" w:rsidRDefault="007F0F98" w:rsidP="007F0F98">
      <w:pPr>
        <w:spacing w:after="0" w:line="240" w:lineRule="auto"/>
        <w:jc w:val="both"/>
        <w:rPr>
          <w:rFonts w:cstheme="minorHAnsi"/>
        </w:rPr>
      </w:pPr>
    </w:p>
    <w:p w:rsidR="00771F0D" w:rsidRDefault="00771F0D" w:rsidP="007F0F98">
      <w:pPr>
        <w:spacing w:after="0" w:line="240" w:lineRule="auto"/>
        <w:jc w:val="both"/>
        <w:rPr>
          <w:rFonts w:cstheme="minorHAnsi"/>
        </w:rPr>
      </w:pPr>
    </w:p>
    <w:p w:rsidR="00771F0D" w:rsidRDefault="00771F0D" w:rsidP="007F0F98">
      <w:pPr>
        <w:spacing w:after="0" w:line="240" w:lineRule="auto"/>
        <w:jc w:val="both"/>
        <w:rPr>
          <w:rFonts w:cstheme="minorHAnsi"/>
        </w:rPr>
      </w:pPr>
    </w:p>
    <w:p w:rsidR="00771F0D" w:rsidRDefault="00771F0D" w:rsidP="007F0F98">
      <w:pPr>
        <w:spacing w:after="0" w:line="240" w:lineRule="auto"/>
        <w:jc w:val="both"/>
        <w:rPr>
          <w:rFonts w:cstheme="minorHAnsi"/>
        </w:rPr>
      </w:pPr>
    </w:p>
    <w:p w:rsidR="00771F0D" w:rsidRDefault="00771F0D" w:rsidP="007F0F98">
      <w:pPr>
        <w:spacing w:after="0" w:line="240" w:lineRule="auto"/>
        <w:jc w:val="both"/>
        <w:rPr>
          <w:rFonts w:cstheme="minorHAnsi"/>
        </w:rPr>
      </w:pPr>
    </w:p>
    <w:p w:rsidR="00771F0D" w:rsidRDefault="00771F0D" w:rsidP="00001B30">
      <w:pPr>
        <w:spacing w:after="0" w:line="240" w:lineRule="auto"/>
        <w:jc w:val="both"/>
        <w:rPr>
          <w:rFonts w:cstheme="minorHAnsi"/>
        </w:rPr>
      </w:pPr>
    </w:p>
    <w:p w:rsidR="00771F0D" w:rsidRDefault="00771F0D" w:rsidP="00001B30">
      <w:pPr>
        <w:spacing w:after="0" w:line="240" w:lineRule="auto"/>
        <w:jc w:val="both"/>
        <w:rPr>
          <w:rFonts w:cstheme="minorHAnsi"/>
        </w:rPr>
      </w:pPr>
    </w:p>
    <w:p w:rsidR="0094178D" w:rsidRDefault="0094178D" w:rsidP="00001B30">
      <w:pPr>
        <w:spacing w:after="0" w:line="240" w:lineRule="auto"/>
        <w:jc w:val="both"/>
        <w:rPr>
          <w:rFonts w:cstheme="minorHAnsi"/>
          <w:b/>
          <w:sz w:val="22"/>
          <w:szCs w:val="22"/>
          <w:u w:val="single"/>
        </w:rPr>
      </w:pPr>
      <w:r w:rsidRPr="0094178D">
        <w:rPr>
          <w:rFonts w:cstheme="minorHAnsi"/>
          <w:b/>
          <w:sz w:val="22"/>
          <w:szCs w:val="22"/>
          <w:u w:val="single"/>
        </w:rPr>
        <w:t>C</w:t>
      </w:r>
      <w:r w:rsidR="00124CE3">
        <w:rPr>
          <w:rFonts w:cstheme="minorHAnsi"/>
          <w:b/>
          <w:sz w:val="22"/>
          <w:szCs w:val="22"/>
          <w:u w:val="single"/>
        </w:rPr>
        <w:t xml:space="preserve">URSUS DE FORMATIONS </w:t>
      </w:r>
      <w:r w:rsidRPr="0094178D">
        <w:rPr>
          <w:rFonts w:cstheme="minorHAnsi"/>
          <w:b/>
          <w:sz w:val="22"/>
          <w:szCs w:val="22"/>
          <w:u w:val="single"/>
        </w:rPr>
        <w:t>AIDE-SOIGNANT :</w:t>
      </w:r>
    </w:p>
    <w:p w:rsidR="007F0F98" w:rsidRPr="007F0F98" w:rsidRDefault="007F0F98" w:rsidP="007F0F98">
      <w:pPr>
        <w:rPr>
          <w:rFonts w:ascii="Calibri" w:hAnsi="Calibri" w:cs="Calibri"/>
          <w:sz w:val="22"/>
          <w:szCs w:val="22"/>
          <w:u w:val="single"/>
        </w:rPr>
      </w:pPr>
      <w:r w:rsidRPr="00A32534">
        <w:rPr>
          <w:rFonts w:ascii="Calibri" w:hAnsi="Calibri" w:cs="Calibri"/>
          <w:sz w:val="22"/>
          <w:szCs w:val="22"/>
          <w:u w:val="single"/>
        </w:rPr>
        <w:t>D</w:t>
      </w:r>
      <w:r>
        <w:rPr>
          <w:rFonts w:ascii="Calibri" w:hAnsi="Calibri" w:cs="Calibri"/>
          <w:sz w:val="22"/>
          <w:szCs w:val="22"/>
          <w:u w:val="single"/>
        </w:rPr>
        <w:t>étails du coû</w:t>
      </w:r>
      <w:r w:rsidRPr="00A32534">
        <w:rPr>
          <w:rFonts w:ascii="Calibri" w:hAnsi="Calibri" w:cs="Calibri"/>
          <w:sz w:val="22"/>
          <w:szCs w:val="22"/>
          <w:u w:val="single"/>
        </w:rPr>
        <w:t xml:space="preserve">t des modules : </w:t>
      </w:r>
    </w:p>
    <w:tbl>
      <w:tblPr>
        <w:tblStyle w:val="Grilledutableau"/>
        <w:tblW w:w="0" w:type="auto"/>
        <w:tblInd w:w="108" w:type="dxa"/>
        <w:tblLook w:val="04A0" w:firstRow="1" w:lastRow="0" w:firstColumn="1" w:lastColumn="0" w:noHBand="0" w:noVBand="1"/>
      </w:tblPr>
      <w:tblGrid>
        <w:gridCol w:w="4083"/>
        <w:gridCol w:w="3155"/>
        <w:gridCol w:w="2994"/>
      </w:tblGrid>
      <w:tr w:rsidR="007F0F98" w:rsidTr="003C0B3A">
        <w:trPr>
          <w:trHeight w:val="376"/>
        </w:trPr>
        <w:tc>
          <w:tcPr>
            <w:tcW w:w="4083" w:type="dxa"/>
            <w:shd w:val="clear" w:color="auto" w:fill="EDEDED" w:themeFill="accent3" w:themeFillTint="33"/>
            <w:vAlign w:val="center"/>
          </w:tcPr>
          <w:p w:rsidR="007F0F98" w:rsidRDefault="007F0F98" w:rsidP="00D5219A">
            <w:pPr>
              <w:jc w:val="center"/>
              <w:rPr>
                <w:rFonts w:ascii="Calibri" w:hAnsi="Calibri" w:cs="Calibri"/>
              </w:rPr>
            </w:pPr>
            <w:r>
              <w:rPr>
                <w:rFonts w:ascii="Calibri" w:hAnsi="Calibri" w:cs="Calibri"/>
              </w:rPr>
              <w:t>MODULES</w:t>
            </w:r>
          </w:p>
        </w:tc>
        <w:tc>
          <w:tcPr>
            <w:tcW w:w="3155" w:type="dxa"/>
            <w:shd w:val="clear" w:color="auto" w:fill="EDEDED" w:themeFill="accent3" w:themeFillTint="33"/>
            <w:vAlign w:val="center"/>
          </w:tcPr>
          <w:p w:rsidR="007F0F98" w:rsidRDefault="007F0F98" w:rsidP="00D5219A">
            <w:pPr>
              <w:jc w:val="center"/>
              <w:rPr>
                <w:rFonts w:ascii="Calibri" w:hAnsi="Calibri" w:cs="Calibri"/>
              </w:rPr>
            </w:pPr>
            <w:r>
              <w:rPr>
                <w:rFonts w:ascii="Calibri" w:hAnsi="Calibri" w:cs="Calibri"/>
              </w:rPr>
              <w:t>C</w:t>
            </w:r>
            <w:r w:rsidR="0080544C">
              <w:rPr>
                <w:rFonts w:ascii="Calibri" w:hAnsi="Calibri" w:cs="Calibri"/>
              </w:rPr>
              <w:t>oû</w:t>
            </w:r>
            <w:r>
              <w:rPr>
                <w:rFonts w:ascii="Calibri" w:hAnsi="Calibri" w:cs="Calibri"/>
              </w:rPr>
              <w:t>t</w:t>
            </w:r>
          </w:p>
        </w:tc>
        <w:tc>
          <w:tcPr>
            <w:tcW w:w="2994" w:type="dxa"/>
            <w:shd w:val="clear" w:color="auto" w:fill="EDEDED" w:themeFill="accent3" w:themeFillTint="33"/>
            <w:vAlign w:val="center"/>
          </w:tcPr>
          <w:p w:rsidR="007F0F98" w:rsidRDefault="007F0F98" w:rsidP="00D5219A">
            <w:pPr>
              <w:jc w:val="center"/>
              <w:rPr>
                <w:rFonts w:ascii="Calibri" w:hAnsi="Calibri" w:cs="Calibri"/>
              </w:rPr>
            </w:pPr>
            <w:r>
              <w:rPr>
                <w:rFonts w:ascii="Calibri" w:hAnsi="Calibri" w:cs="Calibri"/>
              </w:rPr>
              <w:t>nombre d’heures</w:t>
            </w:r>
          </w:p>
        </w:tc>
      </w:tr>
      <w:tr w:rsidR="007F0F98" w:rsidTr="003C0B3A">
        <w:trPr>
          <w:trHeight w:val="376"/>
        </w:trPr>
        <w:tc>
          <w:tcPr>
            <w:tcW w:w="4083" w:type="dxa"/>
            <w:vAlign w:val="center"/>
          </w:tcPr>
          <w:p w:rsidR="007F0F98" w:rsidRDefault="0080544C" w:rsidP="00D5219A">
            <w:pPr>
              <w:jc w:val="center"/>
              <w:rPr>
                <w:rFonts w:ascii="Calibri" w:hAnsi="Calibri" w:cs="Calibri"/>
              </w:rPr>
            </w:pPr>
            <w:r>
              <w:rPr>
                <w:rFonts w:ascii="Calibri" w:hAnsi="Calibri" w:cs="Calibri"/>
              </w:rPr>
              <w:t>Formation complè</w:t>
            </w:r>
            <w:r w:rsidR="007F0F98">
              <w:rPr>
                <w:rFonts w:ascii="Calibri" w:hAnsi="Calibri" w:cs="Calibri"/>
              </w:rPr>
              <w:t xml:space="preserve">te </w:t>
            </w:r>
          </w:p>
          <w:p w:rsidR="007F0F98" w:rsidRDefault="007F0F98" w:rsidP="00D5219A">
            <w:pPr>
              <w:jc w:val="center"/>
              <w:rPr>
                <w:rFonts w:ascii="Calibri" w:hAnsi="Calibri" w:cs="Calibri"/>
              </w:rPr>
            </w:pPr>
            <w:r>
              <w:rPr>
                <w:rFonts w:ascii="Calibri" w:hAnsi="Calibri" w:cs="Calibri"/>
              </w:rPr>
              <w:t>Modules 1 à 10</w:t>
            </w:r>
          </w:p>
        </w:tc>
        <w:tc>
          <w:tcPr>
            <w:tcW w:w="3155" w:type="dxa"/>
            <w:vAlign w:val="center"/>
          </w:tcPr>
          <w:p w:rsidR="007F0F98" w:rsidRPr="00034F92" w:rsidRDefault="007F0F98" w:rsidP="00D5219A">
            <w:pPr>
              <w:jc w:val="center"/>
              <w:rPr>
                <w:rFonts w:ascii="Calibri" w:hAnsi="Calibri" w:cs="Calibri"/>
              </w:rPr>
            </w:pPr>
            <w:r>
              <w:rPr>
                <w:rFonts w:ascii="Calibri" w:hAnsi="Calibri" w:cs="Calibri"/>
              </w:rPr>
              <w:t xml:space="preserve">8000 </w:t>
            </w:r>
            <w:r w:rsidRPr="00034F92">
              <w:rPr>
                <w:rFonts w:ascii="Calibri" w:hAnsi="Calibri" w:cs="Calibri"/>
              </w:rPr>
              <w:t>€</w:t>
            </w:r>
          </w:p>
        </w:tc>
        <w:tc>
          <w:tcPr>
            <w:tcW w:w="2994" w:type="dxa"/>
            <w:vAlign w:val="center"/>
          </w:tcPr>
          <w:p w:rsidR="007F0F98" w:rsidRPr="00034F92" w:rsidRDefault="007F0F98" w:rsidP="00D5219A">
            <w:pPr>
              <w:jc w:val="center"/>
              <w:rPr>
                <w:rFonts w:ascii="Calibri" w:hAnsi="Calibri" w:cs="Calibri"/>
              </w:rPr>
            </w:pPr>
            <w:r>
              <w:rPr>
                <w:rFonts w:ascii="Calibri" w:hAnsi="Calibri" w:cs="Calibri"/>
              </w:rPr>
              <w:t>770</w:t>
            </w:r>
            <w:r w:rsidRPr="00034F92">
              <w:rPr>
                <w:rFonts w:ascii="Calibri" w:hAnsi="Calibri" w:cs="Calibri"/>
              </w:rPr>
              <w:t xml:space="preserve">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1</w:t>
            </w:r>
          </w:p>
        </w:tc>
        <w:tc>
          <w:tcPr>
            <w:tcW w:w="3155" w:type="dxa"/>
            <w:vAlign w:val="center"/>
          </w:tcPr>
          <w:p w:rsidR="007F0F98" w:rsidRDefault="007F0F98" w:rsidP="00D5219A">
            <w:pPr>
              <w:jc w:val="center"/>
              <w:rPr>
                <w:rFonts w:ascii="Calibri" w:hAnsi="Calibri" w:cs="Calibri"/>
              </w:rPr>
            </w:pPr>
            <w:r>
              <w:rPr>
                <w:rFonts w:ascii="Calibri" w:hAnsi="Calibri" w:cs="Calibri"/>
              </w:rPr>
              <w:t>1529 €</w:t>
            </w:r>
          </w:p>
        </w:tc>
        <w:tc>
          <w:tcPr>
            <w:tcW w:w="2994" w:type="dxa"/>
            <w:vAlign w:val="center"/>
          </w:tcPr>
          <w:p w:rsidR="007F0F98" w:rsidRDefault="007F0F98" w:rsidP="00D5219A">
            <w:pPr>
              <w:jc w:val="center"/>
              <w:rPr>
                <w:rFonts w:ascii="Calibri" w:hAnsi="Calibri" w:cs="Calibri"/>
              </w:rPr>
            </w:pPr>
            <w:r>
              <w:rPr>
                <w:rFonts w:ascii="Calibri" w:hAnsi="Calibri" w:cs="Calibri"/>
              </w:rPr>
              <w:t>147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2</w:t>
            </w:r>
          </w:p>
        </w:tc>
        <w:tc>
          <w:tcPr>
            <w:tcW w:w="3155" w:type="dxa"/>
            <w:vAlign w:val="center"/>
          </w:tcPr>
          <w:p w:rsidR="007F0F98" w:rsidRDefault="007F0F98" w:rsidP="00D5219A">
            <w:pPr>
              <w:jc w:val="center"/>
              <w:rPr>
                <w:rFonts w:ascii="Calibri" w:hAnsi="Calibri" w:cs="Calibri"/>
              </w:rPr>
            </w:pPr>
            <w:r>
              <w:rPr>
                <w:rFonts w:ascii="Calibri" w:hAnsi="Calibri" w:cs="Calibri"/>
              </w:rPr>
              <w:t>218 €</w:t>
            </w:r>
          </w:p>
        </w:tc>
        <w:tc>
          <w:tcPr>
            <w:tcW w:w="2994" w:type="dxa"/>
            <w:vAlign w:val="center"/>
          </w:tcPr>
          <w:p w:rsidR="007F0F98" w:rsidRDefault="007F0F98" w:rsidP="00D5219A">
            <w:pPr>
              <w:jc w:val="center"/>
              <w:rPr>
                <w:rFonts w:ascii="Calibri" w:hAnsi="Calibri" w:cs="Calibri"/>
              </w:rPr>
            </w:pPr>
            <w:r>
              <w:rPr>
                <w:rFonts w:ascii="Calibri" w:hAnsi="Calibri" w:cs="Calibri"/>
              </w:rPr>
              <w:t>21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3</w:t>
            </w:r>
          </w:p>
        </w:tc>
        <w:tc>
          <w:tcPr>
            <w:tcW w:w="3155" w:type="dxa"/>
            <w:shd w:val="clear" w:color="auto" w:fill="auto"/>
            <w:vAlign w:val="center"/>
          </w:tcPr>
          <w:p w:rsidR="007F0F98" w:rsidRPr="00390DA0" w:rsidRDefault="007F0F98" w:rsidP="00D5219A">
            <w:pPr>
              <w:jc w:val="center"/>
              <w:rPr>
                <w:rFonts w:ascii="Calibri" w:hAnsi="Calibri" w:cs="Calibri"/>
              </w:rPr>
            </w:pPr>
            <w:r>
              <w:rPr>
                <w:rFonts w:ascii="Calibri" w:hAnsi="Calibri" w:cs="Calibri"/>
              </w:rPr>
              <w:t>800 €</w:t>
            </w:r>
          </w:p>
        </w:tc>
        <w:tc>
          <w:tcPr>
            <w:tcW w:w="2994" w:type="dxa"/>
            <w:shd w:val="clear" w:color="auto" w:fill="auto"/>
            <w:vAlign w:val="center"/>
          </w:tcPr>
          <w:p w:rsidR="007F0F98" w:rsidRPr="00390DA0" w:rsidRDefault="007F0F98" w:rsidP="00D5219A">
            <w:pPr>
              <w:jc w:val="center"/>
              <w:rPr>
                <w:rFonts w:ascii="Calibri" w:hAnsi="Calibri" w:cs="Calibri"/>
              </w:rPr>
            </w:pPr>
            <w:r>
              <w:rPr>
                <w:rFonts w:ascii="Calibri" w:hAnsi="Calibri" w:cs="Calibri"/>
              </w:rPr>
              <w:t>77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4</w:t>
            </w:r>
          </w:p>
        </w:tc>
        <w:tc>
          <w:tcPr>
            <w:tcW w:w="3155" w:type="dxa"/>
            <w:vAlign w:val="center"/>
          </w:tcPr>
          <w:p w:rsidR="007F0F98" w:rsidRDefault="007F0F98" w:rsidP="00D5219A">
            <w:pPr>
              <w:jc w:val="center"/>
              <w:rPr>
                <w:rFonts w:ascii="Calibri" w:hAnsi="Calibri" w:cs="Calibri"/>
              </w:rPr>
            </w:pPr>
            <w:r>
              <w:rPr>
                <w:rFonts w:ascii="Calibri" w:hAnsi="Calibri" w:cs="Calibri"/>
              </w:rPr>
              <w:t>1893 €</w:t>
            </w:r>
          </w:p>
        </w:tc>
        <w:tc>
          <w:tcPr>
            <w:tcW w:w="2994" w:type="dxa"/>
            <w:vAlign w:val="center"/>
          </w:tcPr>
          <w:p w:rsidR="007F0F98" w:rsidRDefault="007F0F98" w:rsidP="00D5219A">
            <w:pPr>
              <w:jc w:val="center"/>
              <w:rPr>
                <w:rFonts w:ascii="Calibri" w:hAnsi="Calibri" w:cs="Calibri"/>
              </w:rPr>
            </w:pPr>
            <w:r>
              <w:rPr>
                <w:rFonts w:ascii="Calibri" w:hAnsi="Calibri" w:cs="Calibri"/>
              </w:rPr>
              <w:t>182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5</w:t>
            </w:r>
          </w:p>
        </w:tc>
        <w:tc>
          <w:tcPr>
            <w:tcW w:w="3155" w:type="dxa"/>
            <w:vAlign w:val="center"/>
          </w:tcPr>
          <w:p w:rsidR="007F0F98" w:rsidRDefault="007F0F98" w:rsidP="00D5219A">
            <w:pPr>
              <w:jc w:val="center"/>
              <w:rPr>
                <w:rFonts w:ascii="Calibri" w:hAnsi="Calibri" w:cs="Calibri"/>
              </w:rPr>
            </w:pPr>
            <w:r>
              <w:rPr>
                <w:rFonts w:ascii="Calibri" w:hAnsi="Calibri" w:cs="Calibri"/>
              </w:rPr>
              <w:t>364 €</w:t>
            </w:r>
          </w:p>
        </w:tc>
        <w:tc>
          <w:tcPr>
            <w:tcW w:w="2994" w:type="dxa"/>
            <w:vAlign w:val="center"/>
          </w:tcPr>
          <w:p w:rsidR="007F0F98" w:rsidRDefault="007F0F98" w:rsidP="00D5219A">
            <w:pPr>
              <w:jc w:val="center"/>
              <w:rPr>
                <w:rFonts w:ascii="Calibri" w:hAnsi="Calibri" w:cs="Calibri"/>
              </w:rPr>
            </w:pPr>
            <w:r>
              <w:rPr>
                <w:rFonts w:ascii="Calibri" w:hAnsi="Calibri" w:cs="Calibri"/>
              </w:rPr>
              <w:t>35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6</w:t>
            </w:r>
          </w:p>
        </w:tc>
        <w:tc>
          <w:tcPr>
            <w:tcW w:w="3155" w:type="dxa"/>
            <w:vAlign w:val="center"/>
          </w:tcPr>
          <w:p w:rsidR="007F0F98" w:rsidRDefault="007F0F98" w:rsidP="00D5219A">
            <w:pPr>
              <w:jc w:val="center"/>
              <w:rPr>
                <w:rFonts w:ascii="Calibri" w:hAnsi="Calibri" w:cs="Calibri"/>
              </w:rPr>
            </w:pPr>
            <w:r>
              <w:rPr>
                <w:rFonts w:ascii="Calibri" w:hAnsi="Calibri" w:cs="Calibri"/>
              </w:rPr>
              <w:t>728 €</w:t>
            </w:r>
          </w:p>
        </w:tc>
        <w:tc>
          <w:tcPr>
            <w:tcW w:w="2994" w:type="dxa"/>
            <w:vAlign w:val="center"/>
          </w:tcPr>
          <w:p w:rsidR="007F0F98" w:rsidRDefault="007F0F98" w:rsidP="00D5219A">
            <w:pPr>
              <w:jc w:val="center"/>
              <w:rPr>
                <w:rFonts w:ascii="Calibri" w:hAnsi="Calibri" w:cs="Calibri"/>
              </w:rPr>
            </w:pPr>
            <w:r>
              <w:rPr>
                <w:rFonts w:ascii="Calibri" w:hAnsi="Calibri" w:cs="Calibri"/>
              </w:rPr>
              <w:t>70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7</w:t>
            </w:r>
          </w:p>
        </w:tc>
        <w:tc>
          <w:tcPr>
            <w:tcW w:w="3155" w:type="dxa"/>
            <w:vAlign w:val="center"/>
          </w:tcPr>
          <w:p w:rsidR="007F0F98" w:rsidRDefault="007F0F98" w:rsidP="00D5219A">
            <w:pPr>
              <w:jc w:val="center"/>
              <w:rPr>
                <w:rFonts w:ascii="Calibri" w:hAnsi="Calibri" w:cs="Calibri"/>
              </w:rPr>
            </w:pPr>
            <w:r>
              <w:rPr>
                <w:rFonts w:ascii="Calibri" w:hAnsi="Calibri" w:cs="Calibri"/>
              </w:rPr>
              <w:t>218 €</w:t>
            </w:r>
          </w:p>
        </w:tc>
        <w:tc>
          <w:tcPr>
            <w:tcW w:w="2994" w:type="dxa"/>
            <w:vAlign w:val="center"/>
          </w:tcPr>
          <w:p w:rsidR="007F0F98" w:rsidRDefault="007F0F98" w:rsidP="00D5219A">
            <w:pPr>
              <w:jc w:val="center"/>
              <w:rPr>
                <w:rFonts w:ascii="Calibri" w:hAnsi="Calibri" w:cs="Calibri"/>
              </w:rPr>
            </w:pPr>
            <w:r>
              <w:rPr>
                <w:rFonts w:ascii="Calibri" w:hAnsi="Calibri" w:cs="Calibri"/>
              </w:rPr>
              <w:t>21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8</w:t>
            </w:r>
          </w:p>
        </w:tc>
        <w:tc>
          <w:tcPr>
            <w:tcW w:w="3155" w:type="dxa"/>
            <w:vAlign w:val="center"/>
          </w:tcPr>
          <w:p w:rsidR="007F0F98" w:rsidRDefault="007F0F98" w:rsidP="00D5219A">
            <w:pPr>
              <w:jc w:val="center"/>
              <w:rPr>
                <w:rFonts w:ascii="Calibri" w:hAnsi="Calibri" w:cs="Calibri"/>
              </w:rPr>
            </w:pPr>
            <w:r>
              <w:rPr>
                <w:rFonts w:ascii="Calibri" w:hAnsi="Calibri" w:cs="Calibri"/>
              </w:rPr>
              <w:t>364 €</w:t>
            </w:r>
          </w:p>
        </w:tc>
        <w:tc>
          <w:tcPr>
            <w:tcW w:w="2994" w:type="dxa"/>
            <w:vAlign w:val="center"/>
          </w:tcPr>
          <w:p w:rsidR="007F0F98" w:rsidRDefault="007F0F98" w:rsidP="00D5219A">
            <w:pPr>
              <w:jc w:val="center"/>
              <w:rPr>
                <w:rFonts w:ascii="Calibri" w:hAnsi="Calibri" w:cs="Calibri"/>
              </w:rPr>
            </w:pPr>
            <w:r>
              <w:rPr>
                <w:rFonts w:ascii="Calibri" w:hAnsi="Calibri" w:cs="Calibri"/>
              </w:rPr>
              <w:t>35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9</w:t>
            </w:r>
          </w:p>
        </w:tc>
        <w:tc>
          <w:tcPr>
            <w:tcW w:w="3155" w:type="dxa"/>
            <w:vAlign w:val="center"/>
          </w:tcPr>
          <w:p w:rsidR="007F0F98" w:rsidRDefault="007F0F98" w:rsidP="00D5219A">
            <w:pPr>
              <w:jc w:val="center"/>
              <w:rPr>
                <w:rFonts w:ascii="Calibri" w:hAnsi="Calibri" w:cs="Calibri"/>
              </w:rPr>
            </w:pPr>
            <w:r>
              <w:rPr>
                <w:rFonts w:ascii="Calibri" w:hAnsi="Calibri" w:cs="Calibri"/>
              </w:rPr>
              <w:t>364 €</w:t>
            </w:r>
          </w:p>
        </w:tc>
        <w:tc>
          <w:tcPr>
            <w:tcW w:w="2994" w:type="dxa"/>
            <w:vAlign w:val="center"/>
          </w:tcPr>
          <w:p w:rsidR="007F0F98" w:rsidRDefault="007F0F98" w:rsidP="00D5219A">
            <w:pPr>
              <w:jc w:val="center"/>
              <w:rPr>
                <w:rFonts w:ascii="Calibri" w:hAnsi="Calibri" w:cs="Calibri"/>
              </w:rPr>
            </w:pPr>
            <w:r>
              <w:rPr>
                <w:rFonts w:ascii="Calibri" w:hAnsi="Calibri" w:cs="Calibri"/>
              </w:rPr>
              <w:t>35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10</w:t>
            </w:r>
          </w:p>
        </w:tc>
        <w:tc>
          <w:tcPr>
            <w:tcW w:w="3155" w:type="dxa"/>
            <w:vAlign w:val="center"/>
          </w:tcPr>
          <w:p w:rsidR="007F0F98" w:rsidRDefault="007F0F98" w:rsidP="00D5219A">
            <w:pPr>
              <w:jc w:val="center"/>
              <w:rPr>
                <w:rFonts w:ascii="Calibri" w:hAnsi="Calibri" w:cs="Calibri"/>
              </w:rPr>
            </w:pPr>
            <w:r>
              <w:rPr>
                <w:rFonts w:ascii="Calibri" w:hAnsi="Calibri" w:cs="Calibri"/>
              </w:rPr>
              <w:t>728 €</w:t>
            </w:r>
          </w:p>
        </w:tc>
        <w:tc>
          <w:tcPr>
            <w:tcW w:w="2994" w:type="dxa"/>
            <w:vAlign w:val="center"/>
          </w:tcPr>
          <w:p w:rsidR="007F0F98" w:rsidRDefault="007F0F98" w:rsidP="00D5219A">
            <w:pPr>
              <w:jc w:val="center"/>
              <w:rPr>
                <w:rFonts w:ascii="Calibri" w:hAnsi="Calibri" w:cs="Calibri"/>
              </w:rPr>
            </w:pPr>
            <w:r>
              <w:rPr>
                <w:rFonts w:ascii="Calibri" w:hAnsi="Calibri" w:cs="Calibri"/>
              </w:rPr>
              <w:t>70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Module complémentaire API – tous cursus</w:t>
            </w:r>
          </w:p>
        </w:tc>
        <w:tc>
          <w:tcPr>
            <w:tcW w:w="3155" w:type="dxa"/>
            <w:vAlign w:val="center"/>
          </w:tcPr>
          <w:p w:rsidR="007F0F98" w:rsidRDefault="007F0F98" w:rsidP="00D5219A">
            <w:pPr>
              <w:jc w:val="center"/>
              <w:rPr>
                <w:rFonts w:ascii="Calibri" w:hAnsi="Calibri" w:cs="Calibri"/>
              </w:rPr>
            </w:pPr>
            <w:r>
              <w:rPr>
                <w:rFonts w:ascii="Calibri" w:hAnsi="Calibri" w:cs="Calibri"/>
              </w:rPr>
              <w:t>364 €</w:t>
            </w:r>
          </w:p>
        </w:tc>
        <w:tc>
          <w:tcPr>
            <w:tcW w:w="2994" w:type="dxa"/>
            <w:vAlign w:val="center"/>
          </w:tcPr>
          <w:p w:rsidR="007F0F98" w:rsidRDefault="007F0F98" w:rsidP="00D5219A">
            <w:pPr>
              <w:jc w:val="center"/>
              <w:rPr>
                <w:rFonts w:ascii="Calibri" w:hAnsi="Calibri" w:cs="Calibri"/>
              </w:rPr>
            </w:pPr>
            <w:r>
              <w:rPr>
                <w:rFonts w:ascii="Calibri" w:hAnsi="Calibri" w:cs="Calibri"/>
              </w:rPr>
              <w:t>35 H</w:t>
            </w:r>
          </w:p>
        </w:tc>
      </w:tr>
      <w:tr w:rsidR="007F0F98" w:rsidTr="003C0B3A">
        <w:trPr>
          <w:trHeight w:val="376"/>
        </w:trPr>
        <w:tc>
          <w:tcPr>
            <w:tcW w:w="4083" w:type="dxa"/>
            <w:vAlign w:val="center"/>
          </w:tcPr>
          <w:p w:rsidR="007F0F98" w:rsidRDefault="007F0F98" w:rsidP="00D5219A">
            <w:pPr>
              <w:jc w:val="center"/>
              <w:rPr>
                <w:rFonts w:ascii="Calibri" w:hAnsi="Calibri" w:cs="Calibri"/>
              </w:rPr>
            </w:pPr>
            <w:r>
              <w:rPr>
                <w:rFonts w:ascii="Calibri" w:hAnsi="Calibri" w:cs="Calibri"/>
              </w:rPr>
              <w:t xml:space="preserve">Module complémentaire APIC – </w:t>
            </w:r>
          </w:p>
          <w:p w:rsidR="007F0F98" w:rsidRDefault="007F0F98" w:rsidP="00D5219A">
            <w:pPr>
              <w:jc w:val="center"/>
              <w:rPr>
                <w:rFonts w:ascii="Calibri" w:hAnsi="Calibri" w:cs="Calibri"/>
              </w:rPr>
            </w:pPr>
            <w:r>
              <w:rPr>
                <w:rFonts w:ascii="Calibri" w:hAnsi="Calibri" w:cs="Calibri"/>
              </w:rPr>
              <w:t>CURSUS PARTIELS</w:t>
            </w:r>
          </w:p>
        </w:tc>
        <w:tc>
          <w:tcPr>
            <w:tcW w:w="3155" w:type="dxa"/>
            <w:vAlign w:val="center"/>
          </w:tcPr>
          <w:p w:rsidR="007F0F98" w:rsidRDefault="007F0F98" w:rsidP="00D5219A">
            <w:pPr>
              <w:jc w:val="center"/>
              <w:rPr>
                <w:rFonts w:ascii="Calibri" w:hAnsi="Calibri" w:cs="Calibri"/>
              </w:rPr>
            </w:pPr>
            <w:r>
              <w:rPr>
                <w:rFonts w:ascii="Calibri" w:hAnsi="Calibri" w:cs="Calibri"/>
              </w:rPr>
              <w:t>364 €</w:t>
            </w:r>
          </w:p>
        </w:tc>
        <w:tc>
          <w:tcPr>
            <w:tcW w:w="2994" w:type="dxa"/>
            <w:vAlign w:val="center"/>
          </w:tcPr>
          <w:p w:rsidR="007F0F98" w:rsidRDefault="007F0F98" w:rsidP="00D5219A">
            <w:pPr>
              <w:jc w:val="center"/>
              <w:rPr>
                <w:rFonts w:ascii="Calibri" w:hAnsi="Calibri" w:cs="Calibri"/>
              </w:rPr>
            </w:pPr>
            <w:r>
              <w:rPr>
                <w:rFonts w:ascii="Calibri" w:hAnsi="Calibri" w:cs="Calibri"/>
              </w:rPr>
              <w:t>35 H</w:t>
            </w:r>
          </w:p>
        </w:tc>
      </w:tr>
    </w:tbl>
    <w:p w:rsidR="007F0F98" w:rsidRPr="007F0F98" w:rsidRDefault="007F0F98" w:rsidP="007F0F98">
      <w:pPr>
        <w:rPr>
          <w:rFonts w:cstheme="minorHAnsi"/>
          <w:b/>
          <w:sz w:val="22"/>
          <w:szCs w:val="22"/>
          <w:u w:val="single"/>
        </w:rPr>
      </w:pPr>
      <w:r w:rsidRPr="007F0F98">
        <w:rPr>
          <w:rFonts w:cstheme="minorHAnsi"/>
          <w:b/>
          <w:sz w:val="22"/>
          <w:szCs w:val="22"/>
          <w:u w:val="single"/>
        </w:rPr>
        <w:t>Détails du coût des PARCOURS ALLÉGÉS (« PASSERELLE »)</w:t>
      </w:r>
    </w:p>
    <w:tbl>
      <w:tblPr>
        <w:tblStyle w:val="Grilledutableau"/>
        <w:tblW w:w="10856" w:type="dxa"/>
        <w:tblInd w:w="-459" w:type="dxa"/>
        <w:tblLook w:val="04A0" w:firstRow="1" w:lastRow="0" w:firstColumn="1" w:lastColumn="0" w:noHBand="0" w:noVBand="1"/>
      </w:tblPr>
      <w:tblGrid>
        <w:gridCol w:w="3900"/>
        <w:gridCol w:w="1729"/>
        <w:gridCol w:w="1718"/>
        <w:gridCol w:w="1514"/>
        <w:gridCol w:w="868"/>
        <w:gridCol w:w="1127"/>
      </w:tblGrid>
      <w:tr w:rsidR="007F0F98" w:rsidRPr="001434FC" w:rsidTr="007F0F98">
        <w:trPr>
          <w:trHeight w:val="397"/>
        </w:trPr>
        <w:tc>
          <w:tcPr>
            <w:tcW w:w="3900" w:type="dxa"/>
            <w:shd w:val="clear" w:color="auto" w:fill="EDEDED" w:themeFill="accent3" w:themeFillTint="33"/>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DIPLÔMES</w:t>
            </w:r>
          </w:p>
        </w:tc>
        <w:tc>
          <w:tcPr>
            <w:tcW w:w="1729" w:type="dxa"/>
            <w:shd w:val="clear" w:color="auto" w:fill="EDEDED" w:themeFill="accent3" w:themeFillTint="33"/>
            <w:vAlign w:val="center"/>
          </w:tcPr>
          <w:p w:rsidR="007F0F98" w:rsidRDefault="007F0F98" w:rsidP="00D5219A">
            <w:pPr>
              <w:jc w:val="center"/>
              <w:rPr>
                <w:rFonts w:asciiTheme="minorHAnsi" w:hAnsiTheme="minorHAnsi" w:cstheme="minorHAnsi"/>
              </w:rPr>
            </w:pPr>
            <w:r>
              <w:rPr>
                <w:rFonts w:asciiTheme="minorHAnsi" w:hAnsiTheme="minorHAnsi" w:cstheme="minorHAnsi"/>
              </w:rPr>
              <w:t>MODULES*</w:t>
            </w:r>
          </w:p>
          <w:p w:rsidR="007F0F98" w:rsidRPr="001434FC" w:rsidRDefault="007F0F98" w:rsidP="00D5219A">
            <w:pPr>
              <w:jc w:val="center"/>
              <w:rPr>
                <w:rFonts w:asciiTheme="minorHAnsi" w:hAnsiTheme="minorHAnsi" w:cstheme="minorHAnsi"/>
              </w:rPr>
            </w:pPr>
            <w:r w:rsidRPr="004B3D82">
              <w:rPr>
                <w:rFonts w:asciiTheme="minorHAnsi" w:hAnsiTheme="minorHAnsi" w:cstheme="minorHAnsi"/>
                <w:sz w:val="16"/>
                <w:szCs w:val="16"/>
              </w:rPr>
              <w:t>API – SPI – TPG inclus</w:t>
            </w:r>
          </w:p>
        </w:tc>
        <w:tc>
          <w:tcPr>
            <w:tcW w:w="1718" w:type="dxa"/>
            <w:shd w:val="clear" w:color="auto" w:fill="EDEDED" w:themeFill="accent3" w:themeFillTint="33"/>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nombre d’heures</w:t>
            </w:r>
          </w:p>
        </w:tc>
        <w:tc>
          <w:tcPr>
            <w:tcW w:w="1514" w:type="dxa"/>
            <w:shd w:val="clear" w:color="auto" w:fill="EDEDED" w:themeFill="accent3" w:themeFillTint="33"/>
          </w:tcPr>
          <w:p w:rsidR="007F0F98" w:rsidRDefault="007F0F98" w:rsidP="007F0F98">
            <w:pPr>
              <w:jc w:val="center"/>
              <w:rPr>
                <w:rFonts w:asciiTheme="minorHAnsi" w:hAnsiTheme="minorHAnsi" w:cstheme="minorHAnsi"/>
              </w:rPr>
            </w:pPr>
            <w:r>
              <w:rPr>
                <w:rFonts w:asciiTheme="minorHAnsi" w:hAnsiTheme="minorHAnsi" w:cstheme="minorHAnsi"/>
              </w:rPr>
              <w:t>APIC</w:t>
            </w:r>
          </w:p>
        </w:tc>
        <w:tc>
          <w:tcPr>
            <w:tcW w:w="868" w:type="dxa"/>
            <w:shd w:val="clear" w:color="auto" w:fill="EDEDED" w:themeFill="accent3" w:themeFillTint="33"/>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Co</w:t>
            </w:r>
            <w:r>
              <w:rPr>
                <w:rFonts w:ascii="Calibri" w:hAnsi="Calibri" w:cs="Calibri"/>
              </w:rPr>
              <w:t>û</w:t>
            </w:r>
            <w:r>
              <w:rPr>
                <w:rFonts w:asciiTheme="minorHAnsi" w:hAnsiTheme="minorHAnsi" w:cstheme="minorHAnsi"/>
              </w:rPr>
              <w:t xml:space="preserve">t </w:t>
            </w:r>
          </w:p>
        </w:tc>
        <w:tc>
          <w:tcPr>
            <w:tcW w:w="1127" w:type="dxa"/>
            <w:shd w:val="clear" w:color="auto" w:fill="EDEDED" w:themeFill="accent3" w:themeFillTint="33"/>
          </w:tcPr>
          <w:p w:rsidR="007F0F98" w:rsidRDefault="007F0F98" w:rsidP="00D5219A">
            <w:pPr>
              <w:jc w:val="center"/>
              <w:rPr>
                <w:rFonts w:asciiTheme="minorHAnsi" w:hAnsiTheme="minorHAnsi" w:cstheme="minorHAnsi"/>
              </w:rPr>
            </w:pPr>
            <w:r>
              <w:rPr>
                <w:rFonts w:asciiTheme="minorHAnsi" w:hAnsiTheme="minorHAnsi" w:cstheme="minorHAnsi"/>
              </w:rPr>
              <w:t>Co</w:t>
            </w:r>
            <w:r>
              <w:rPr>
                <w:rFonts w:ascii="Calibri" w:hAnsi="Calibri" w:cs="Calibri"/>
              </w:rPr>
              <w:t>û</w:t>
            </w:r>
            <w:r>
              <w:rPr>
                <w:rFonts w:asciiTheme="minorHAnsi" w:hAnsiTheme="minorHAnsi" w:cstheme="minorHAnsi"/>
              </w:rPr>
              <w:t>t total</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sidRPr="001434FC">
              <w:rPr>
                <w:rFonts w:asciiTheme="minorHAnsi" w:hAnsiTheme="minorHAnsi" w:cstheme="minorHAnsi"/>
              </w:rPr>
              <w:t>BAC PROFESSIONNEL ASSP</w:t>
            </w:r>
            <w:r>
              <w:rPr>
                <w:rFonts w:asciiTheme="minorHAnsi" w:hAnsiTheme="minorHAnsi" w:cstheme="minorHAnsi"/>
              </w:rPr>
              <w:t xml:space="preserve"> (2011)</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3,4,5</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371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3858€</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4222 €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sidRPr="001434FC">
              <w:rPr>
                <w:rFonts w:asciiTheme="minorHAnsi" w:hAnsiTheme="minorHAnsi" w:cstheme="minorHAnsi"/>
              </w:rPr>
              <w:t>BAC PROFESSIONNEL SAPAT</w:t>
            </w:r>
            <w:r>
              <w:rPr>
                <w:rFonts w:asciiTheme="minorHAnsi" w:hAnsiTheme="minorHAnsi" w:cstheme="minorHAnsi"/>
              </w:rPr>
              <w:t xml:space="preserve"> (2011)</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3,4,5,8,9,10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511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28 H (291.20€)</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5314 €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5605,2 €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DE AUXILIAIRE DE PU</w:t>
            </w:r>
            <w:r>
              <w:rPr>
                <w:rFonts w:ascii="Calibri" w:hAnsi="Calibri" w:cs="Calibri"/>
              </w:rPr>
              <w:t>É</w:t>
            </w:r>
            <w:r>
              <w:rPr>
                <w:rFonts w:asciiTheme="minorHAnsi" w:hAnsiTheme="minorHAnsi" w:cstheme="minorHAnsi"/>
              </w:rPr>
              <w:t>RICULTURE (2006)</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1,2,3,4,7,10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329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3422 €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3786 €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DE AUXILIAIRE DE PU</w:t>
            </w:r>
            <w:r>
              <w:rPr>
                <w:rFonts w:ascii="Calibri" w:hAnsi="Calibri" w:cs="Calibri"/>
              </w:rPr>
              <w:t>É</w:t>
            </w:r>
            <w:r>
              <w:rPr>
                <w:rFonts w:asciiTheme="minorHAnsi" w:hAnsiTheme="minorHAnsi" w:cstheme="minorHAnsi"/>
              </w:rPr>
              <w:t>RICULTURE (2021)</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1,2,3,4</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224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2330 €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2694 €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DE AMBULANCIER 2006</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1,2,3,4,6,7,8,9,10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574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7 H (72.8€)</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5970 €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6042,80 €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DEAES 2016</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1,2,3,4,5,7,8,10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553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5751 €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6115 €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DEAES 2021</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1,2,3,4,7,8</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455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4732 €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5096 €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ASSISTANT DE VIE AUX FAMILLES (ADVF)</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1,3,4,7,8,9,10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567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5897 €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6261 €</w:t>
            </w:r>
          </w:p>
        </w:tc>
      </w:tr>
      <w:tr w:rsidR="007F0F98" w:rsidRPr="001434FC" w:rsidTr="007F0F98">
        <w:trPr>
          <w:trHeight w:val="347"/>
        </w:trPr>
        <w:tc>
          <w:tcPr>
            <w:tcW w:w="3900" w:type="dxa"/>
            <w:vAlign w:val="center"/>
          </w:tcPr>
          <w:p w:rsidR="007F0F98" w:rsidRPr="001434FC" w:rsidRDefault="007F0F98" w:rsidP="007F0F98">
            <w:pPr>
              <w:jc w:val="center"/>
              <w:rPr>
                <w:rFonts w:asciiTheme="minorHAnsi" w:hAnsiTheme="minorHAnsi" w:cstheme="minorHAnsi"/>
              </w:rPr>
            </w:pPr>
            <w:r>
              <w:rPr>
                <w:rFonts w:asciiTheme="minorHAnsi" w:hAnsiTheme="minorHAnsi" w:cstheme="minorHAnsi"/>
              </w:rPr>
              <w:t>agent de service m</w:t>
            </w:r>
            <w:r>
              <w:rPr>
                <w:rFonts w:ascii="Calibri" w:hAnsi="Calibri" w:cs="Calibri"/>
              </w:rPr>
              <w:t>édico/</w:t>
            </w:r>
            <w:r>
              <w:rPr>
                <w:rFonts w:asciiTheme="minorHAnsi" w:hAnsiTheme="minorHAnsi" w:cstheme="minorHAnsi"/>
              </w:rPr>
              <w:t xml:space="preserve"> social (ASMS)</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1,2,3,4,5,6,7,9,10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602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35 H</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6261 €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6625 €</w:t>
            </w:r>
          </w:p>
        </w:tc>
      </w:tr>
      <w:tr w:rsidR="007F0F98" w:rsidRPr="001434FC" w:rsidTr="007F0F98">
        <w:trPr>
          <w:trHeight w:val="397"/>
        </w:trPr>
        <w:tc>
          <w:tcPr>
            <w:tcW w:w="3900"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Assistant de r</w:t>
            </w:r>
            <w:r>
              <w:rPr>
                <w:rFonts w:ascii="Calibri" w:hAnsi="Calibri" w:cs="Calibri"/>
              </w:rPr>
              <w:t>é</w:t>
            </w:r>
            <w:r>
              <w:rPr>
                <w:rFonts w:asciiTheme="minorHAnsi" w:hAnsiTheme="minorHAnsi" w:cstheme="minorHAnsi"/>
              </w:rPr>
              <w:t>gulation m</w:t>
            </w:r>
            <w:r>
              <w:rPr>
                <w:rFonts w:ascii="Calibri" w:hAnsi="Calibri" w:cs="Calibri"/>
              </w:rPr>
              <w:t>é</w:t>
            </w:r>
            <w:r>
              <w:rPr>
                <w:rFonts w:asciiTheme="minorHAnsi" w:hAnsiTheme="minorHAnsi" w:cstheme="minorHAnsi"/>
              </w:rPr>
              <w:t>dicale (arm) 2019</w:t>
            </w:r>
          </w:p>
        </w:tc>
        <w:tc>
          <w:tcPr>
            <w:tcW w:w="1729"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1,3,4,5,6,7,8,10</w:t>
            </w:r>
          </w:p>
        </w:tc>
        <w:tc>
          <w:tcPr>
            <w:tcW w:w="171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553 h</w:t>
            </w:r>
          </w:p>
        </w:tc>
        <w:tc>
          <w:tcPr>
            <w:tcW w:w="1514" w:type="dxa"/>
          </w:tcPr>
          <w:p w:rsidR="007F0F98" w:rsidRDefault="007F0F98" w:rsidP="00D5219A">
            <w:pPr>
              <w:jc w:val="center"/>
              <w:rPr>
                <w:rFonts w:asciiTheme="minorHAnsi" w:hAnsiTheme="minorHAnsi" w:cstheme="minorHAnsi"/>
              </w:rPr>
            </w:pPr>
            <w:r>
              <w:rPr>
                <w:rFonts w:asciiTheme="minorHAnsi" w:hAnsiTheme="minorHAnsi" w:cstheme="minorHAnsi"/>
              </w:rPr>
              <w:t>7 H (72.8€)</w:t>
            </w:r>
          </w:p>
        </w:tc>
        <w:tc>
          <w:tcPr>
            <w:tcW w:w="868" w:type="dxa"/>
            <w:vAlign w:val="center"/>
          </w:tcPr>
          <w:p w:rsidR="007F0F98" w:rsidRPr="001434FC" w:rsidRDefault="007F0F98" w:rsidP="00D5219A">
            <w:pPr>
              <w:jc w:val="center"/>
              <w:rPr>
                <w:rFonts w:asciiTheme="minorHAnsi" w:hAnsiTheme="minorHAnsi" w:cstheme="minorHAnsi"/>
              </w:rPr>
            </w:pPr>
            <w:r>
              <w:rPr>
                <w:rFonts w:asciiTheme="minorHAnsi" w:hAnsiTheme="minorHAnsi" w:cstheme="minorHAnsi"/>
              </w:rPr>
              <w:t>5751 €</w:t>
            </w:r>
          </w:p>
        </w:tc>
        <w:tc>
          <w:tcPr>
            <w:tcW w:w="1127" w:type="dxa"/>
          </w:tcPr>
          <w:p w:rsidR="007F0F98" w:rsidRDefault="007F0F98" w:rsidP="00D5219A">
            <w:pPr>
              <w:jc w:val="center"/>
              <w:rPr>
                <w:rFonts w:asciiTheme="minorHAnsi" w:hAnsiTheme="minorHAnsi" w:cstheme="minorHAnsi"/>
              </w:rPr>
            </w:pPr>
            <w:r>
              <w:rPr>
                <w:rFonts w:asciiTheme="minorHAnsi" w:hAnsiTheme="minorHAnsi" w:cstheme="minorHAnsi"/>
              </w:rPr>
              <w:t>5823.8 €</w:t>
            </w:r>
          </w:p>
        </w:tc>
      </w:tr>
    </w:tbl>
    <w:p w:rsidR="00771F0D" w:rsidRDefault="00771F0D" w:rsidP="00124CE3">
      <w:pPr>
        <w:spacing w:after="0" w:line="240" w:lineRule="auto"/>
        <w:ind w:firstLine="709"/>
        <w:jc w:val="both"/>
        <w:rPr>
          <w:rFonts w:cstheme="minorHAnsi"/>
          <w:b/>
          <w:sz w:val="24"/>
          <w:szCs w:val="24"/>
          <w:u w:val="single"/>
        </w:rPr>
      </w:pPr>
    </w:p>
    <w:p w:rsidR="00771F0D" w:rsidRDefault="00771F0D" w:rsidP="00124CE3">
      <w:pPr>
        <w:spacing w:after="0" w:line="240" w:lineRule="auto"/>
        <w:ind w:firstLine="709"/>
        <w:jc w:val="both"/>
        <w:rPr>
          <w:rFonts w:cstheme="minorHAnsi"/>
          <w:b/>
          <w:sz w:val="24"/>
          <w:szCs w:val="24"/>
          <w:u w:val="single"/>
        </w:rPr>
      </w:pPr>
    </w:p>
    <w:p w:rsidR="0094178D" w:rsidRPr="00124CE3" w:rsidRDefault="007F0F98" w:rsidP="00163BA1">
      <w:pPr>
        <w:spacing w:after="0" w:line="240" w:lineRule="auto"/>
        <w:ind w:firstLine="709"/>
        <w:jc w:val="center"/>
        <w:rPr>
          <w:rFonts w:cstheme="minorHAnsi"/>
          <w:b/>
          <w:sz w:val="24"/>
          <w:szCs w:val="24"/>
          <w:u w:val="single"/>
        </w:rPr>
      </w:pPr>
      <w:r w:rsidRPr="00124CE3">
        <w:rPr>
          <w:rFonts w:cstheme="minorHAnsi"/>
          <w:b/>
          <w:sz w:val="24"/>
          <w:szCs w:val="24"/>
          <w:u w:val="single"/>
        </w:rPr>
        <w:lastRenderedPageBreak/>
        <w:t xml:space="preserve">INFORMATIONS COMMUNES </w:t>
      </w:r>
      <w:r w:rsidR="00163BA1">
        <w:rPr>
          <w:rFonts w:cstheme="minorHAnsi"/>
          <w:b/>
          <w:sz w:val="24"/>
          <w:szCs w:val="24"/>
          <w:u w:val="single"/>
        </w:rPr>
        <w:t>A TOUS LES APPRENANTS</w:t>
      </w:r>
    </w:p>
    <w:p w:rsidR="00124CE3" w:rsidRPr="0094178D" w:rsidRDefault="00124CE3" w:rsidP="00124CE3">
      <w:pPr>
        <w:spacing w:after="0" w:line="240" w:lineRule="auto"/>
        <w:jc w:val="both"/>
        <w:rPr>
          <w:rFonts w:cstheme="minorHAnsi"/>
          <w:b/>
          <w:sz w:val="22"/>
          <w:szCs w:val="22"/>
          <w:u w:val="single"/>
        </w:rPr>
      </w:pPr>
    </w:p>
    <w:p w:rsidR="00001B30" w:rsidRPr="00E62A00" w:rsidRDefault="00317341" w:rsidP="009E24E9">
      <w:pPr>
        <w:pBdr>
          <w:top w:val="single" w:sz="4" w:space="1" w:color="4472C4" w:themeColor="accent5"/>
          <w:left w:val="single" w:sz="4" w:space="4" w:color="4472C4" w:themeColor="accent5"/>
          <w:bottom w:val="single" w:sz="4" w:space="1" w:color="4472C4" w:themeColor="accent5"/>
          <w:right w:val="single" w:sz="4" w:space="4" w:color="4472C4" w:themeColor="accent5"/>
        </w:pBdr>
        <w:shd w:val="clear" w:color="auto" w:fill="D9E2F3" w:themeFill="accent5" w:themeFillTint="33"/>
        <w:spacing w:after="0" w:line="240" w:lineRule="auto"/>
        <w:jc w:val="center"/>
        <w:rPr>
          <w:rFonts w:cstheme="minorHAnsi"/>
          <w:b/>
        </w:rPr>
      </w:pPr>
      <w:r w:rsidRPr="00E62A00">
        <w:rPr>
          <w:rFonts w:cstheme="minorHAnsi"/>
          <w:b/>
        </w:rPr>
        <w:t>Bourse régionale Auvergne Rhône Alpes</w:t>
      </w:r>
    </w:p>
    <w:p w:rsidR="00590A00" w:rsidRPr="00E62A00" w:rsidRDefault="00590A00" w:rsidP="00001B30">
      <w:pPr>
        <w:spacing w:after="0" w:line="240" w:lineRule="auto"/>
        <w:jc w:val="both"/>
        <w:rPr>
          <w:rFonts w:cstheme="minorHAnsi"/>
        </w:rPr>
      </w:pPr>
    </w:p>
    <w:p w:rsidR="00317341" w:rsidRPr="00E62A00" w:rsidRDefault="00317341" w:rsidP="00001B30">
      <w:pPr>
        <w:spacing w:after="0" w:line="240" w:lineRule="auto"/>
        <w:jc w:val="both"/>
        <w:rPr>
          <w:rFonts w:cstheme="minorHAnsi"/>
        </w:rPr>
      </w:pPr>
      <w:r w:rsidRPr="00E62A00">
        <w:rPr>
          <w:rFonts w:cstheme="minorHAnsi"/>
        </w:rPr>
        <w:t xml:space="preserve">La bourse régionale est calculée en fonction des plafonds de revenus et selon votre situation personnelle et familiale. Pour la rentrée de septembre </w:t>
      </w:r>
      <w:r w:rsidR="00590A00" w:rsidRPr="00E62A00">
        <w:rPr>
          <w:rFonts w:cstheme="minorHAnsi"/>
        </w:rPr>
        <w:t>202</w:t>
      </w:r>
      <w:r w:rsidR="0073306E" w:rsidRPr="00E62A00">
        <w:rPr>
          <w:rFonts w:cstheme="minorHAnsi"/>
        </w:rPr>
        <w:t>4</w:t>
      </w:r>
      <w:r w:rsidR="00590A00" w:rsidRPr="00E62A00">
        <w:rPr>
          <w:rFonts w:cstheme="minorHAnsi"/>
        </w:rPr>
        <w:t>, elle sera étudiée sur la b</w:t>
      </w:r>
      <w:r w:rsidRPr="00E62A00">
        <w:rPr>
          <w:rFonts w:cstheme="minorHAnsi"/>
        </w:rPr>
        <w:t>ase de votre avis d’imposition 202</w:t>
      </w:r>
      <w:r w:rsidR="0073306E" w:rsidRPr="00E62A00">
        <w:rPr>
          <w:rFonts w:cstheme="minorHAnsi"/>
        </w:rPr>
        <w:t>3</w:t>
      </w:r>
      <w:r w:rsidRPr="00E62A00">
        <w:rPr>
          <w:rFonts w:cstheme="minorHAnsi"/>
        </w:rPr>
        <w:t xml:space="preserve"> sur les revenus 2</w:t>
      </w:r>
      <w:r w:rsidR="00214DA3" w:rsidRPr="00E62A00">
        <w:rPr>
          <w:rFonts w:cstheme="minorHAnsi"/>
        </w:rPr>
        <w:t>02</w:t>
      </w:r>
      <w:r w:rsidR="0073306E" w:rsidRPr="00E62A00">
        <w:rPr>
          <w:rFonts w:cstheme="minorHAnsi"/>
        </w:rPr>
        <w:t>2</w:t>
      </w:r>
      <w:r w:rsidRPr="00E62A00">
        <w:rPr>
          <w:rFonts w:cstheme="minorHAnsi"/>
        </w:rPr>
        <w:t xml:space="preserve"> (ou celui de vos parents).</w:t>
      </w:r>
    </w:p>
    <w:p w:rsidR="00590A00" w:rsidRPr="00E62A00" w:rsidRDefault="00B51318" w:rsidP="00001B30">
      <w:pPr>
        <w:spacing w:after="0" w:line="240" w:lineRule="auto"/>
        <w:jc w:val="both"/>
        <w:rPr>
          <w:rFonts w:cstheme="minorHAnsi"/>
        </w:rPr>
      </w:pPr>
      <w:r w:rsidRPr="00E62A00">
        <w:rPr>
          <w:rFonts w:cstheme="minorHAnsi"/>
        </w:rPr>
        <w:t>La bourse est versée chaque mois.</w:t>
      </w:r>
    </w:p>
    <w:p w:rsidR="00590A00" w:rsidRPr="00E62A00" w:rsidRDefault="00590A00" w:rsidP="00001B30">
      <w:pPr>
        <w:spacing w:after="0" w:line="240" w:lineRule="auto"/>
        <w:jc w:val="both"/>
        <w:rPr>
          <w:rFonts w:cstheme="minorHAnsi"/>
        </w:rPr>
      </w:pPr>
      <w:r w:rsidRPr="00E62A00">
        <w:rPr>
          <w:rFonts w:cstheme="minorHAnsi"/>
        </w:rPr>
        <w:t>Avant de faire votre demande de bourse, un simulateur est disponible pour vérifier si vous avez droit à une bourse et estimer son montant. Celui-ci est donné à titre indicatif et la simulation ne constitue pas un dépôt de d</w:t>
      </w:r>
      <w:r w:rsidR="00517362" w:rsidRPr="00E62A00">
        <w:rPr>
          <w:rFonts w:cstheme="minorHAnsi"/>
        </w:rPr>
        <w:t>ossier</w:t>
      </w:r>
      <w:r w:rsidRPr="00E62A00">
        <w:rPr>
          <w:rFonts w:cstheme="minorHAnsi"/>
        </w:rPr>
        <w:t>.</w:t>
      </w:r>
    </w:p>
    <w:p w:rsidR="00590A00" w:rsidRPr="00E62A00" w:rsidRDefault="00590A00" w:rsidP="00001B30">
      <w:pPr>
        <w:spacing w:after="0" w:line="240" w:lineRule="auto"/>
        <w:jc w:val="both"/>
        <w:rPr>
          <w:rFonts w:cstheme="minorHAnsi"/>
        </w:rPr>
      </w:pPr>
    </w:p>
    <w:p w:rsidR="00001B30" w:rsidRPr="00E62A00" w:rsidRDefault="00317341" w:rsidP="00001B30">
      <w:pPr>
        <w:spacing w:after="0" w:line="240" w:lineRule="auto"/>
        <w:jc w:val="both"/>
        <w:rPr>
          <w:rFonts w:cstheme="minorHAnsi"/>
        </w:rPr>
      </w:pPr>
      <w:r w:rsidRPr="00E62A00">
        <w:rPr>
          <w:rFonts w:cstheme="minorHAnsi"/>
        </w:rPr>
        <w:t xml:space="preserve">Pour déposer une demande de bourse régionale, vous devez aller sur le site </w:t>
      </w:r>
      <w:hyperlink r:id="rId72" w:history="1">
        <w:r w:rsidRPr="00E62A00">
          <w:rPr>
            <w:rStyle w:val="Lienhypertexte"/>
            <w:rFonts w:cstheme="minorHAnsi"/>
          </w:rPr>
          <w:t>Région Rhône Alpes - Aides régionales (commeunservice.com)</w:t>
        </w:r>
      </w:hyperlink>
      <w:r w:rsidRPr="00E62A00">
        <w:rPr>
          <w:rFonts w:cstheme="minorHAnsi"/>
        </w:rPr>
        <w:t xml:space="preserve">. Un flyer explicatif est disponible sur </w:t>
      </w:r>
      <w:r w:rsidR="00517362" w:rsidRPr="00E62A00">
        <w:rPr>
          <w:rFonts w:cstheme="minorHAnsi"/>
        </w:rPr>
        <w:t>c</w:t>
      </w:r>
      <w:r w:rsidRPr="00E62A00">
        <w:rPr>
          <w:rFonts w:cstheme="minorHAnsi"/>
        </w:rPr>
        <w:t>e site.</w:t>
      </w:r>
    </w:p>
    <w:p w:rsidR="00317341" w:rsidRPr="00E62A00" w:rsidRDefault="00317341" w:rsidP="00001B30">
      <w:pPr>
        <w:spacing w:after="0" w:line="240" w:lineRule="auto"/>
        <w:jc w:val="both"/>
        <w:rPr>
          <w:rFonts w:cstheme="minorHAnsi"/>
        </w:rPr>
      </w:pPr>
      <w:r w:rsidRPr="00E62A00">
        <w:rPr>
          <w:rFonts w:cstheme="minorHAnsi"/>
        </w:rPr>
        <w:t>Vous aurez besoin d</w:t>
      </w:r>
      <w:r w:rsidR="00517362" w:rsidRPr="00E62A00">
        <w:rPr>
          <w:rFonts w:cstheme="minorHAnsi"/>
        </w:rPr>
        <w:t>u</w:t>
      </w:r>
      <w:r w:rsidRPr="00E62A00">
        <w:rPr>
          <w:rFonts w:cstheme="minorHAnsi"/>
        </w:rPr>
        <w:t xml:space="preserve"> code établissement de l’IFSI lors de votre demande : </w:t>
      </w:r>
      <w:r w:rsidRPr="00876860">
        <w:rPr>
          <w:rFonts w:cstheme="minorHAnsi"/>
          <w:b/>
          <w:sz w:val="22"/>
        </w:rPr>
        <w:t>ETAB38</w:t>
      </w:r>
    </w:p>
    <w:p w:rsidR="00F2704A" w:rsidRPr="00E62A00" w:rsidRDefault="00F2704A" w:rsidP="00001B30">
      <w:pPr>
        <w:spacing w:after="0" w:line="240" w:lineRule="auto"/>
        <w:jc w:val="both"/>
        <w:rPr>
          <w:rFonts w:cstheme="minorHAnsi"/>
        </w:rPr>
      </w:pPr>
    </w:p>
    <w:p w:rsidR="002B469C" w:rsidRPr="004C0083" w:rsidRDefault="00317341" w:rsidP="004C0083">
      <w:pPr>
        <w:pBdr>
          <w:top w:val="single" w:sz="4" w:space="1" w:color="4472C4" w:themeColor="accent5"/>
          <w:left w:val="single" w:sz="4" w:space="4" w:color="4472C4" w:themeColor="accent5"/>
          <w:bottom w:val="single" w:sz="4" w:space="1" w:color="4472C4" w:themeColor="accent5"/>
          <w:right w:val="single" w:sz="4" w:space="4" w:color="4472C4" w:themeColor="accent5"/>
        </w:pBdr>
        <w:shd w:val="clear" w:color="auto" w:fill="D9E2F3" w:themeFill="accent5" w:themeFillTint="33"/>
        <w:spacing w:after="0" w:line="240" w:lineRule="auto"/>
        <w:jc w:val="center"/>
        <w:rPr>
          <w:rFonts w:cstheme="minorHAnsi"/>
          <w:b/>
        </w:rPr>
      </w:pPr>
      <w:r w:rsidRPr="00E62A00">
        <w:rPr>
          <w:rFonts w:cstheme="minorHAnsi"/>
          <w:b/>
        </w:rPr>
        <w:t>Conditions médicales</w:t>
      </w:r>
    </w:p>
    <w:p w:rsidR="00001B30" w:rsidRPr="00124CE3" w:rsidRDefault="00CA316F" w:rsidP="00001B30">
      <w:pPr>
        <w:spacing w:after="0" w:line="240" w:lineRule="auto"/>
        <w:jc w:val="both"/>
        <w:rPr>
          <w:rFonts w:cstheme="minorHAnsi"/>
          <w:sz w:val="22"/>
          <w:szCs w:val="22"/>
        </w:rPr>
      </w:pPr>
      <w:r>
        <w:rPr>
          <w:rFonts w:cstheme="minorHAnsi"/>
          <w:sz w:val="22"/>
          <w:szCs w:val="22"/>
        </w:rPr>
        <w:t>L’admission définitive à l’IFS</w:t>
      </w:r>
      <w:r w:rsidR="00001B30" w:rsidRPr="00124CE3">
        <w:rPr>
          <w:rFonts w:cstheme="minorHAnsi"/>
          <w:sz w:val="22"/>
          <w:szCs w:val="22"/>
        </w:rPr>
        <w:t xml:space="preserve"> est subordonnée</w:t>
      </w:r>
      <w:r w:rsidR="00AA04B9" w:rsidRPr="00124CE3">
        <w:rPr>
          <w:rFonts w:cstheme="minorHAnsi"/>
          <w:sz w:val="22"/>
          <w:szCs w:val="22"/>
        </w:rPr>
        <w:t> :</w:t>
      </w:r>
    </w:p>
    <w:p w:rsidR="00124CE3" w:rsidRPr="00E62A00" w:rsidRDefault="00124CE3" w:rsidP="00001B30">
      <w:pPr>
        <w:spacing w:after="0" w:line="240" w:lineRule="auto"/>
        <w:jc w:val="both"/>
        <w:rPr>
          <w:rFonts w:cstheme="minorHAnsi"/>
        </w:rPr>
      </w:pPr>
    </w:p>
    <w:p w:rsidR="008968DB" w:rsidRPr="00124CE3" w:rsidRDefault="00CC1B3E" w:rsidP="00FD2605">
      <w:pPr>
        <w:pStyle w:val="Sansinterligne"/>
        <w:numPr>
          <w:ilvl w:val="0"/>
          <w:numId w:val="6"/>
        </w:numPr>
        <w:jc w:val="both"/>
        <w:rPr>
          <w:rFonts w:cstheme="minorHAnsi"/>
          <w:i/>
          <w:sz w:val="22"/>
          <w:szCs w:val="22"/>
        </w:rPr>
      </w:pPr>
      <w:r w:rsidRPr="00124CE3">
        <w:rPr>
          <w:rFonts w:cstheme="minorHAnsi"/>
          <w:sz w:val="22"/>
          <w:szCs w:val="22"/>
        </w:rPr>
        <w:t>A</w:t>
      </w:r>
      <w:r w:rsidR="008968DB" w:rsidRPr="00124CE3">
        <w:rPr>
          <w:rFonts w:cstheme="minorHAnsi"/>
          <w:sz w:val="22"/>
          <w:szCs w:val="22"/>
        </w:rPr>
        <w:t xml:space="preserve"> l’article L.3111-4 du code de la santé publique modifié par la loi n° 2017-220 du 23 février 2017 (au 24 mai 2017), « </w:t>
      </w:r>
      <w:r w:rsidR="008968DB" w:rsidRPr="00124CE3">
        <w:rPr>
          <w:rFonts w:cstheme="minorHAnsi"/>
          <w:i/>
          <w:sz w:val="22"/>
          <w:szCs w:val="22"/>
        </w:rPr>
        <w:t xml:space="preserve">tout élève ou étudiant d’un établissement préparant à l’exercice des professions médicales et des autres professions de santé dont la liste est déterminée par arrêté du ministre chargé de la santé, qui est soumis à l’obligation d’effectuer une part de ses études dans un établissement ou organisme public ou privé de prévention ou de soins, </w:t>
      </w:r>
      <w:r w:rsidR="008968DB" w:rsidRPr="00124CE3">
        <w:rPr>
          <w:rFonts w:cstheme="minorHAnsi"/>
          <w:i/>
          <w:sz w:val="22"/>
          <w:szCs w:val="22"/>
          <w:u w:val="single"/>
        </w:rPr>
        <w:t>doit être immunisé contre</w:t>
      </w:r>
      <w:r w:rsidR="008968DB" w:rsidRPr="00124CE3">
        <w:rPr>
          <w:rFonts w:cstheme="minorHAnsi"/>
          <w:i/>
          <w:sz w:val="22"/>
          <w:szCs w:val="22"/>
        </w:rPr>
        <w:t xml:space="preserve"> </w:t>
      </w:r>
      <w:r w:rsidR="008968DB" w:rsidRPr="00124CE3">
        <w:rPr>
          <w:rFonts w:cstheme="minorHAnsi"/>
          <w:b/>
          <w:i/>
          <w:sz w:val="22"/>
          <w:szCs w:val="22"/>
          <w:u w:val="single"/>
        </w:rPr>
        <w:t>l’hépatite B, la diphtérie, le tétanos, la poliomyélite et la grippe</w:t>
      </w:r>
      <w:r w:rsidR="008968DB" w:rsidRPr="00124CE3">
        <w:rPr>
          <w:rFonts w:cstheme="minorHAnsi"/>
          <w:i/>
          <w:sz w:val="22"/>
          <w:szCs w:val="22"/>
        </w:rPr>
        <w:t>. »</w:t>
      </w:r>
    </w:p>
    <w:p w:rsidR="00FD2605" w:rsidRPr="00124CE3" w:rsidRDefault="00FD2605" w:rsidP="00FD2605">
      <w:pPr>
        <w:pStyle w:val="Sansinterligne"/>
        <w:ind w:left="780"/>
        <w:jc w:val="both"/>
        <w:rPr>
          <w:rFonts w:cstheme="minorHAnsi"/>
          <w:i/>
          <w:sz w:val="22"/>
          <w:szCs w:val="22"/>
        </w:rPr>
      </w:pPr>
    </w:p>
    <w:p w:rsidR="008968DB" w:rsidRPr="00124CE3" w:rsidRDefault="00CC1B3E" w:rsidP="008968DB">
      <w:pPr>
        <w:pStyle w:val="Sansinterligne"/>
        <w:numPr>
          <w:ilvl w:val="0"/>
          <w:numId w:val="6"/>
        </w:numPr>
        <w:spacing w:line="276" w:lineRule="auto"/>
        <w:jc w:val="both"/>
        <w:rPr>
          <w:rFonts w:cstheme="minorHAnsi"/>
          <w:b/>
          <w:sz w:val="22"/>
          <w:szCs w:val="22"/>
        </w:rPr>
      </w:pPr>
      <w:r w:rsidRPr="00124CE3">
        <w:rPr>
          <w:rFonts w:cstheme="minorHAnsi"/>
          <w:sz w:val="22"/>
          <w:szCs w:val="22"/>
        </w:rPr>
        <w:t>A</w:t>
      </w:r>
      <w:r w:rsidR="008968DB" w:rsidRPr="00124CE3">
        <w:rPr>
          <w:rFonts w:cstheme="minorHAnsi"/>
          <w:sz w:val="22"/>
          <w:szCs w:val="22"/>
        </w:rPr>
        <w:t xml:space="preserve"> l’arrêté du 2 août 2013, fixant les conditions d’immunisation des personnes mentionnées à l’article L.3114-4 du code de la santé publique dont :</w:t>
      </w:r>
    </w:p>
    <w:p w:rsidR="008968DB" w:rsidRPr="00124CE3" w:rsidRDefault="008968DB" w:rsidP="008968DB">
      <w:pPr>
        <w:pStyle w:val="Sansinterligne"/>
        <w:numPr>
          <w:ilvl w:val="1"/>
          <w:numId w:val="6"/>
        </w:numPr>
        <w:spacing w:line="276" w:lineRule="auto"/>
        <w:jc w:val="both"/>
        <w:rPr>
          <w:rFonts w:cstheme="minorHAnsi"/>
          <w:b/>
          <w:sz w:val="22"/>
          <w:szCs w:val="22"/>
        </w:rPr>
      </w:pPr>
      <w:r w:rsidRPr="00124CE3">
        <w:rPr>
          <w:rFonts w:cstheme="minorHAnsi"/>
          <w:sz w:val="22"/>
          <w:szCs w:val="22"/>
        </w:rPr>
        <w:t>L’article 2 qui arrête : « </w:t>
      </w:r>
      <w:r w:rsidRPr="00124CE3">
        <w:rPr>
          <w:rFonts w:cstheme="minorHAnsi"/>
          <w:i/>
          <w:sz w:val="22"/>
          <w:szCs w:val="22"/>
          <w:u w:val="single"/>
        </w:rPr>
        <w:t>Les élèves ou étudiants […] sont soumis aux</w:t>
      </w:r>
      <w:r w:rsidRPr="00124CE3">
        <w:rPr>
          <w:rFonts w:cstheme="minorHAnsi"/>
          <w:i/>
          <w:sz w:val="22"/>
          <w:szCs w:val="22"/>
        </w:rPr>
        <w:t xml:space="preserve"> </w:t>
      </w:r>
      <w:r w:rsidRPr="00124CE3">
        <w:rPr>
          <w:rFonts w:cstheme="minorHAnsi"/>
          <w:i/>
          <w:sz w:val="22"/>
          <w:szCs w:val="22"/>
          <w:u w:val="single"/>
        </w:rPr>
        <w:t>obligations d’immunisation</w:t>
      </w:r>
      <w:r w:rsidRPr="00124CE3">
        <w:rPr>
          <w:rFonts w:cstheme="minorHAnsi"/>
          <w:i/>
          <w:sz w:val="22"/>
          <w:szCs w:val="22"/>
        </w:rPr>
        <w:t xml:space="preserve"> mentionnées à l’article L.3114-4 du code de la santé publique. </w:t>
      </w:r>
      <w:r w:rsidRPr="00124CE3">
        <w:rPr>
          <w:rFonts w:cstheme="minorHAnsi"/>
          <w:i/>
          <w:sz w:val="22"/>
          <w:szCs w:val="22"/>
          <w:u w:val="single"/>
        </w:rPr>
        <w:t>Au moment de leur inscription dans un établissement d’enseignement et, au plus tard, avant de commencer leurs</w:t>
      </w:r>
      <w:r w:rsidRPr="00124CE3">
        <w:rPr>
          <w:rFonts w:cstheme="minorHAnsi"/>
          <w:i/>
          <w:sz w:val="22"/>
          <w:szCs w:val="22"/>
        </w:rPr>
        <w:t xml:space="preserve"> </w:t>
      </w:r>
      <w:r w:rsidRPr="00124CE3">
        <w:rPr>
          <w:rFonts w:cstheme="minorHAnsi"/>
          <w:i/>
          <w:sz w:val="22"/>
          <w:szCs w:val="22"/>
          <w:u w:val="single"/>
        </w:rPr>
        <w:t>stages</w:t>
      </w:r>
      <w:r w:rsidRPr="00124CE3">
        <w:rPr>
          <w:rFonts w:cstheme="minorHAnsi"/>
          <w:i/>
          <w:sz w:val="22"/>
          <w:szCs w:val="22"/>
        </w:rPr>
        <w:t xml:space="preserve"> dans un établissement ou organisme public ou privé de prévention ou de soins, ils apportent la preuve qu’ils satisfont aux obligations d’immunisation mentionnées à l’article L.3114-4. </w:t>
      </w:r>
      <w:r w:rsidRPr="00124CE3">
        <w:rPr>
          <w:rFonts w:cstheme="minorHAnsi"/>
          <w:b/>
          <w:i/>
          <w:sz w:val="22"/>
          <w:szCs w:val="22"/>
        </w:rPr>
        <w:t>A défaut, ils ne peuvent effectuer leurs stages</w:t>
      </w:r>
      <w:r w:rsidRPr="00124CE3">
        <w:rPr>
          <w:rFonts w:cstheme="minorHAnsi"/>
          <w:b/>
          <w:sz w:val="22"/>
          <w:szCs w:val="22"/>
        </w:rPr>
        <w:t>. »</w:t>
      </w:r>
    </w:p>
    <w:p w:rsidR="008968DB" w:rsidRPr="00124CE3" w:rsidRDefault="008968DB" w:rsidP="008968DB">
      <w:pPr>
        <w:pStyle w:val="Sansinterligne"/>
        <w:numPr>
          <w:ilvl w:val="1"/>
          <w:numId w:val="6"/>
        </w:numPr>
        <w:spacing w:line="276" w:lineRule="auto"/>
        <w:jc w:val="both"/>
        <w:rPr>
          <w:rFonts w:cstheme="minorHAnsi"/>
          <w:i/>
          <w:sz w:val="22"/>
          <w:szCs w:val="22"/>
          <w:u w:val="single"/>
        </w:rPr>
      </w:pPr>
      <w:r w:rsidRPr="00124CE3">
        <w:rPr>
          <w:rFonts w:cstheme="minorHAnsi"/>
          <w:sz w:val="22"/>
          <w:szCs w:val="22"/>
        </w:rPr>
        <w:t>L’article 3 qui arrête : « </w:t>
      </w:r>
      <w:r w:rsidRPr="00124CE3">
        <w:rPr>
          <w:rFonts w:cstheme="minorHAnsi"/>
          <w:i/>
          <w:sz w:val="22"/>
          <w:szCs w:val="22"/>
        </w:rPr>
        <w:t xml:space="preserve">la preuve de l’immunisation contre la diphtérie, le tétanos, la poliomyélite est apportée par </w:t>
      </w:r>
      <w:r w:rsidRPr="00124CE3">
        <w:rPr>
          <w:rFonts w:cstheme="minorHAnsi"/>
          <w:i/>
          <w:sz w:val="22"/>
          <w:szCs w:val="22"/>
          <w:u w:val="single"/>
        </w:rPr>
        <w:t>la présentation d’une attestation médicale de vaccination</w:t>
      </w:r>
      <w:r w:rsidRPr="00124CE3">
        <w:rPr>
          <w:rFonts w:cstheme="minorHAnsi"/>
          <w:i/>
          <w:sz w:val="22"/>
          <w:szCs w:val="22"/>
        </w:rPr>
        <w:t xml:space="preserve"> précisant la dénomination des spécialités vaccinales utilisées, les numéros de lots ainsi que les doses et les dates des injections. </w:t>
      </w:r>
      <w:r w:rsidRPr="00124CE3">
        <w:rPr>
          <w:rFonts w:cstheme="minorHAnsi"/>
          <w:i/>
          <w:sz w:val="22"/>
          <w:szCs w:val="22"/>
          <w:u w:val="single"/>
        </w:rPr>
        <w:t>La preuve de l’immunisation contre l’hépatite B est apportée par la</w:t>
      </w:r>
      <w:r w:rsidRPr="00124CE3">
        <w:rPr>
          <w:rFonts w:cstheme="minorHAnsi"/>
          <w:i/>
          <w:sz w:val="22"/>
          <w:szCs w:val="22"/>
        </w:rPr>
        <w:t xml:space="preserve"> </w:t>
      </w:r>
      <w:r w:rsidRPr="00124CE3">
        <w:rPr>
          <w:rFonts w:cstheme="minorHAnsi"/>
          <w:i/>
          <w:sz w:val="22"/>
          <w:szCs w:val="22"/>
          <w:u w:val="single"/>
        </w:rPr>
        <w:t>présentation d’une attestation médicale comportant un résultat</w:t>
      </w:r>
      <w:r w:rsidRPr="00124CE3">
        <w:rPr>
          <w:rFonts w:cstheme="minorHAnsi"/>
          <w:i/>
          <w:sz w:val="22"/>
          <w:szCs w:val="22"/>
        </w:rPr>
        <w:t xml:space="preserve">, même ancien, indiquant la présence, dans le sérum, </w:t>
      </w:r>
      <w:r w:rsidRPr="00124CE3">
        <w:rPr>
          <w:rFonts w:cstheme="minorHAnsi"/>
          <w:i/>
          <w:sz w:val="22"/>
          <w:szCs w:val="22"/>
          <w:u w:val="single"/>
        </w:rPr>
        <w:t>d’anticorps anti-HBs à une concentration supérieure à 100UI/l. »</w:t>
      </w:r>
    </w:p>
    <w:p w:rsidR="008968DB" w:rsidRDefault="008968DB" w:rsidP="008968DB">
      <w:pPr>
        <w:pStyle w:val="Sansinterligne"/>
        <w:spacing w:line="276" w:lineRule="auto"/>
        <w:ind w:left="1500"/>
        <w:jc w:val="both"/>
        <w:rPr>
          <w:rFonts w:cstheme="minorHAnsi"/>
          <w:i/>
          <w:sz w:val="22"/>
          <w:szCs w:val="22"/>
          <w:u w:val="single"/>
        </w:rPr>
      </w:pPr>
    </w:p>
    <w:p w:rsidR="00771F0D" w:rsidRDefault="00771F0D" w:rsidP="008968DB">
      <w:pPr>
        <w:pStyle w:val="Sansinterligne"/>
        <w:spacing w:line="276" w:lineRule="auto"/>
        <w:ind w:left="1500"/>
        <w:jc w:val="both"/>
        <w:rPr>
          <w:rFonts w:cstheme="minorHAnsi"/>
          <w:i/>
          <w:sz w:val="22"/>
          <w:szCs w:val="22"/>
          <w:u w:val="single"/>
        </w:rPr>
      </w:pPr>
    </w:p>
    <w:p w:rsidR="00771F0D" w:rsidRDefault="00771F0D" w:rsidP="008968DB">
      <w:pPr>
        <w:pStyle w:val="Sansinterligne"/>
        <w:spacing w:line="276" w:lineRule="auto"/>
        <w:ind w:left="1500"/>
        <w:jc w:val="both"/>
        <w:rPr>
          <w:rFonts w:cstheme="minorHAnsi"/>
          <w:i/>
          <w:sz w:val="22"/>
          <w:szCs w:val="22"/>
          <w:u w:val="single"/>
        </w:rPr>
      </w:pPr>
    </w:p>
    <w:p w:rsidR="00771F0D" w:rsidRPr="00124CE3" w:rsidRDefault="00771F0D" w:rsidP="008968DB">
      <w:pPr>
        <w:pStyle w:val="Sansinterligne"/>
        <w:spacing w:line="276" w:lineRule="auto"/>
        <w:ind w:left="1500"/>
        <w:jc w:val="both"/>
        <w:rPr>
          <w:rFonts w:cstheme="minorHAnsi"/>
          <w:i/>
          <w:sz w:val="22"/>
          <w:szCs w:val="22"/>
          <w:u w:val="single"/>
        </w:rPr>
      </w:pPr>
    </w:p>
    <w:p w:rsidR="008968DB" w:rsidRPr="00124CE3" w:rsidRDefault="00CC1B3E" w:rsidP="008968DB">
      <w:pPr>
        <w:pStyle w:val="Sansinterligne"/>
        <w:numPr>
          <w:ilvl w:val="0"/>
          <w:numId w:val="6"/>
        </w:numPr>
        <w:spacing w:line="276" w:lineRule="auto"/>
        <w:jc w:val="both"/>
        <w:rPr>
          <w:rFonts w:cstheme="minorHAnsi"/>
          <w:sz w:val="22"/>
          <w:szCs w:val="22"/>
        </w:rPr>
      </w:pPr>
      <w:r w:rsidRPr="00124CE3">
        <w:rPr>
          <w:rFonts w:cstheme="minorHAnsi"/>
          <w:sz w:val="22"/>
          <w:szCs w:val="22"/>
        </w:rPr>
        <w:t>A</w:t>
      </w:r>
      <w:r w:rsidR="008968DB" w:rsidRPr="00124CE3">
        <w:rPr>
          <w:rFonts w:cstheme="minorHAnsi"/>
          <w:sz w:val="22"/>
          <w:szCs w:val="22"/>
        </w:rPr>
        <w:t xml:space="preserve">u Décret n° 2019-149 du 27 février 2019 modifiant le décret n° 2007-1111 du 17 juillet 2007 relatif à l'obligation vaccinale par le vaccin antituberculeux BCG, </w:t>
      </w:r>
      <w:r w:rsidR="008968DB" w:rsidRPr="00124CE3">
        <w:rPr>
          <w:rFonts w:cstheme="minorHAnsi"/>
          <w:b/>
          <w:sz w:val="22"/>
          <w:szCs w:val="22"/>
        </w:rPr>
        <w:t>l’obligation de vaccination par le vaccin</w:t>
      </w:r>
      <w:r w:rsidR="008968DB" w:rsidRPr="00124CE3">
        <w:rPr>
          <w:rFonts w:cstheme="minorHAnsi"/>
          <w:sz w:val="22"/>
          <w:szCs w:val="22"/>
        </w:rPr>
        <w:t xml:space="preserve"> </w:t>
      </w:r>
      <w:r w:rsidR="008968DB" w:rsidRPr="00124CE3">
        <w:rPr>
          <w:rFonts w:cstheme="minorHAnsi"/>
          <w:b/>
          <w:sz w:val="22"/>
          <w:szCs w:val="22"/>
        </w:rPr>
        <w:t>antituberculeux BCG est suspendue</w:t>
      </w:r>
      <w:r w:rsidR="008968DB" w:rsidRPr="00124CE3">
        <w:rPr>
          <w:rFonts w:cstheme="minorHAnsi"/>
          <w:sz w:val="22"/>
          <w:szCs w:val="22"/>
        </w:rPr>
        <w:t xml:space="preserve"> pour les étudiants des professions à caractère sanitaire et notamment pour les aides-soignants, infirmiers et infirmières. Néanmoins, </w:t>
      </w:r>
      <w:r w:rsidR="008968DB" w:rsidRPr="00124CE3">
        <w:rPr>
          <w:rFonts w:cstheme="minorHAnsi"/>
          <w:b/>
          <w:sz w:val="22"/>
          <w:szCs w:val="22"/>
        </w:rPr>
        <w:t>il convient de maintenir la nécessité de réaliser un tubertest</w:t>
      </w:r>
      <w:r w:rsidR="008968DB" w:rsidRPr="00124CE3">
        <w:rPr>
          <w:rFonts w:cstheme="minorHAnsi"/>
          <w:sz w:val="22"/>
          <w:szCs w:val="22"/>
        </w:rPr>
        <w:t xml:space="preserve"> avant l’admission en formation.</w:t>
      </w:r>
    </w:p>
    <w:p w:rsidR="004C0083" w:rsidRPr="00FD2605" w:rsidRDefault="004C0083" w:rsidP="004C0083">
      <w:pPr>
        <w:pStyle w:val="Sansinterligne"/>
        <w:spacing w:line="276" w:lineRule="auto"/>
        <w:ind w:left="780"/>
        <w:jc w:val="both"/>
        <w:rPr>
          <w:rFonts w:cstheme="minorHAnsi"/>
        </w:rPr>
      </w:pPr>
    </w:p>
    <w:p w:rsidR="00607C26" w:rsidRPr="00124CE3" w:rsidRDefault="003F18B6" w:rsidP="00607C26">
      <w:pPr>
        <w:pStyle w:val="Sansinterligne"/>
        <w:spacing w:line="276" w:lineRule="auto"/>
        <w:rPr>
          <w:rFonts w:eastAsia="Calibri" w:cstheme="minorHAnsi"/>
          <w:sz w:val="22"/>
          <w:szCs w:val="22"/>
        </w:rPr>
      </w:pPr>
      <w:r w:rsidRPr="00124CE3">
        <w:rPr>
          <w:rFonts w:eastAsia="Calibri" w:cstheme="minorHAnsi"/>
          <w:sz w:val="22"/>
          <w:szCs w:val="22"/>
        </w:rPr>
        <w:t>Pour permettre votre entrée en formation</w:t>
      </w:r>
      <w:r w:rsidR="002B469C" w:rsidRPr="00124CE3">
        <w:rPr>
          <w:rFonts w:eastAsia="Calibri" w:cstheme="minorHAnsi"/>
          <w:b/>
          <w:sz w:val="22"/>
          <w:szCs w:val="22"/>
          <w:u w:val="single"/>
        </w:rPr>
        <w:t>, i</w:t>
      </w:r>
      <w:r w:rsidR="002B469C" w:rsidRPr="00124CE3">
        <w:rPr>
          <w:rFonts w:cstheme="minorHAnsi"/>
          <w:b/>
          <w:sz w:val="22"/>
          <w:szCs w:val="22"/>
          <w:u w:val="single"/>
        </w:rPr>
        <w:t xml:space="preserve">l est impératif que le certificat médical d’aptitude rempli par un médecin agréer de l’ARS, soit fournis </w:t>
      </w:r>
      <w:r w:rsidR="00A941CC" w:rsidRPr="00124CE3">
        <w:rPr>
          <w:rFonts w:cstheme="minorHAnsi"/>
          <w:b/>
          <w:sz w:val="22"/>
          <w:szCs w:val="22"/>
          <w:u w:val="single"/>
        </w:rPr>
        <w:t xml:space="preserve">au plus tard </w:t>
      </w:r>
      <w:r w:rsidR="002B469C" w:rsidRPr="00124CE3">
        <w:rPr>
          <w:rFonts w:cstheme="minorHAnsi"/>
          <w:b/>
          <w:sz w:val="22"/>
          <w:szCs w:val="22"/>
          <w:u w:val="single"/>
        </w:rPr>
        <w:t xml:space="preserve">le jour de la rentrée. </w:t>
      </w:r>
      <w:r w:rsidR="002B469C" w:rsidRPr="00124CE3">
        <w:rPr>
          <w:rFonts w:eastAsia="Calibri" w:cstheme="minorHAnsi"/>
          <w:sz w:val="22"/>
          <w:szCs w:val="22"/>
        </w:rPr>
        <w:t xml:space="preserve">(liste disponible sur </w:t>
      </w:r>
      <w:hyperlink r:id="rId73" w:history="1">
        <w:r w:rsidR="002B469C" w:rsidRPr="00124CE3">
          <w:rPr>
            <w:rFonts w:eastAsia="Calibri" w:cstheme="minorHAnsi"/>
            <w:color w:val="0000FF"/>
            <w:sz w:val="22"/>
            <w:szCs w:val="22"/>
            <w:u w:val="single"/>
          </w:rPr>
          <w:t>https://www.auvergne-rhone-alpes.ars.sante.fr/liste-des-medecins-et-specialistes-agrees</w:t>
        </w:r>
      </w:hyperlink>
      <w:r w:rsidR="002B469C" w:rsidRPr="00124CE3">
        <w:rPr>
          <w:rFonts w:eastAsia="Calibri" w:cstheme="minorHAnsi"/>
          <w:sz w:val="22"/>
          <w:szCs w:val="22"/>
        </w:rPr>
        <w:t>).</w:t>
      </w:r>
    </w:p>
    <w:p w:rsidR="00607C26" w:rsidRPr="00E62A00" w:rsidRDefault="00607C26" w:rsidP="002C1E65">
      <w:pPr>
        <w:pStyle w:val="Sansinterligne"/>
        <w:spacing w:line="276" w:lineRule="auto"/>
        <w:jc w:val="center"/>
        <w:rPr>
          <w:rFonts w:cstheme="minorHAnsi"/>
          <w:sz w:val="24"/>
          <w:szCs w:val="24"/>
        </w:rPr>
      </w:pPr>
      <w:r w:rsidRPr="00E62A00">
        <w:rPr>
          <w:rFonts w:cstheme="minorHAnsi"/>
          <w:b/>
          <w:sz w:val="24"/>
          <w:szCs w:val="24"/>
          <w:highlight w:val="red"/>
        </w:rPr>
        <w:t>Sans présentation de celui-ci, votre entrée à l’IFSI ne sera pas acceptée.</w:t>
      </w:r>
    </w:p>
    <w:p w:rsidR="002B469C" w:rsidRPr="00E62A00" w:rsidRDefault="002B469C" w:rsidP="002B469C">
      <w:pPr>
        <w:spacing w:after="0" w:line="240" w:lineRule="auto"/>
        <w:jc w:val="both"/>
        <w:rPr>
          <w:rFonts w:cstheme="minorHAnsi"/>
          <w:b/>
          <w:u w:val="single"/>
        </w:rPr>
      </w:pPr>
    </w:p>
    <w:p w:rsidR="002C1E65" w:rsidRPr="00124CE3" w:rsidRDefault="00163BA1" w:rsidP="00124CE3">
      <w:pPr>
        <w:spacing w:after="0"/>
        <w:jc w:val="both"/>
        <w:rPr>
          <w:rFonts w:eastAsia="Calibri" w:cstheme="minorHAnsi"/>
        </w:rPr>
      </w:pPr>
      <w:r>
        <w:rPr>
          <w:rFonts w:eastAsia="Calibri" w:cstheme="minorHAnsi"/>
          <w:sz w:val="22"/>
          <w:szCs w:val="22"/>
        </w:rPr>
        <w:t>Avant le</w:t>
      </w:r>
      <w:r w:rsidR="003F18B6" w:rsidRPr="00124CE3">
        <w:rPr>
          <w:rFonts w:eastAsia="Calibri" w:cstheme="minorHAnsi"/>
          <w:sz w:val="22"/>
          <w:szCs w:val="22"/>
        </w:rPr>
        <w:t xml:space="preserve"> premier stage</w:t>
      </w:r>
      <w:r w:rsidR="00607C26" w:rsidRPr="00124CE3">
        <w:rPr>
          <w:rFonts w:eastAsia="Calibri" w:cstheme="minorHAnsi"/>
          <w:sz w:val="22"/>
          <w:szCs w:val="22"/>
        </w:rPr>
        <w:t>,</w:t>
      </w:r>
      <w:r w:rsidR="00A941CC" w:rsidRPr="00124CE3">
        <w:rPr>
          <w:rFonts w:eastAsia="Calibri" w:cstheme="minorHAnsi"/>
          <w:sz w:val="22"/>
          <w:szCs w:val="22"/>
        </w:rPr>
        <w:t xml:space="preserve"> </w:t>
      </w:r>
      <w:r w:rsidR="003F18B6" w:rsidRPr="00124CE3">
        <w:rPr>
          <w:rFonts w:eastAsia="Calibri" w:cstheme="minorHAnsi"/>
          <w:sz w:val="22"/>
          <w:szCs w:val="22"/>
        </w:rPr>
        <w:t xml:space="preserve">vous devez </w:t>
      </w:r>
      <w:r w:rsidR="00607C26" w:rsidRPr="00124CE3">
        <w:rPr>
          <w:rFonts w:eastAsia="Calibri" w:cstheme="minorHAnsi"/>
          <w:sz w:val="22"/>
          <w:szCs w:val="22"/>
        </w:rPr>
        <w:t xml:space="preserve">impérativement </w:t>
      </w:r>
      <w:r>
        <w:rPr>
          <w:rFonts w:eastAsia="Calibri" w:cstheme="minorHAnsi"/>
          <w:sz w:val="22"/>
          <w:szCs w:val="22"/>
        </w:rPr>
        <w:t>fournir le certificat d’immunisation rempli</w:t>
      </w:r>
      <w:r w:rsidR="002B469C" w:rsidRPr="00124CE3">
        <w:rPr>
          <w:rFonts w:eastAsia="Calibri" w:cstheme="minorHAnsi"/>
          <w:sz w:val="22"/>
          <w:szCs w:val="22"/>
        </w:rPr>
        <w:t xml:space="preserve"> par votre médecin traitant</w:t>
      </w:r>
      <w:r>
        <w:rPr>
          <w:rFonts w:eastAsia="Calibri" w:cstheme="minorHAnsi"/>
        </w:rPr>
        <w:t xml:space="preserve"> ou tout autre médecin de votre choix.</w:t>
      </w:r>
    </w:p>
    <w:p w:rsidR="006709AC" w:rsidRPr="00E62A00" w:rsidRDefault="006709AC" w:rsidP="008968DB">
      <w:pPr>
        <w:pStyle w:val="Sansinterligne"/>
        <w:spacing w:line="276" w:lineRule="auto"/>
        <w:jc w:val="both"/>
        <w:rPr>
          <w:rFonts w:cstheme="minorHAnsi"/>
        </w:rPr>
      </w:pPr>
    </w:p>
    <w:p w:rsidR="006D5844" w:rsidRPr="00E62A00" w:rsidRDefault="006D5844" w:rsidP="009E24E9">
      <w:pPr>
        <w:pStyle w:val="Sansinterligne"/>
        <w:pBdr>
          <w:top w:val="single" w:sz="4" w:space="1" w:color="4472C4" w:themeColor="accent5"/>
          <w:left w:val="single" w:sz="4" w:space="4" w:color="4472C4" w:themeColor="accent5"/>
          <w:bottom w:val="single" w:sz="4" w:space="1" w:color="4472C4" w:themeColor="accent5"/>
          <w:right w:val="single" w:sz="4" w:space="4" w:color="4472C4" w:themeColor="accent5"/>
        </w:pBdr>
        <w:shd w:val="clear" w:color="auto" w:fill="D9E2F3" w:themeFill="accent5" w:themeFillTint="33"/>
        <w:spacing w:line="276" w:lineRule="auto"/>
        <w:jc w:val="center"/>
        <w:rPr>
          <w:rFonts w:cstheme="minorHAnsi"/>
          <w:b/>
        </w:rPr>
      </w:pPr>
      <w:r w:rsidRPr="00E62A00">
        <w:rPr>
          <w:rFonts w:cstheme="minorHAnsi"/>
          <w:b/>
        </w:rPr>
        <w:t>Modalités d’octroi de dispenses d’enseignements</w:t>
      </w:r>
    </w:p>
    <w:p w:rsidR="009E24E9" w:rsidRPr="00E62A00" w:rsidRDefault="009E24E9" w:rsidP="008968DB">
      <w:pPr>
        <w:pStyle w:val="Sansinterligne"/>
        <w:spacing w:line="276" w:lineRule="auto"/>
        <w:jc w:val="both"/>
        <w:rPr>
          <w:rFonts w:cstheme="minorHAnsi"/>
        </w:rPr>
      </w:pPr>
    </w:p>
    <w:p w:rsidR="006D5844" w:rsidRPr="00E62A00" w:rsidRDefault="006D5844" w:rsidP="008968DB">
      <w:pPr>
        <w:pStyle w:val="Sansinterligne"/>
        <w:spacing w:line="276" w:lineRule="auto"/>
        <w:jc w:val="both"/>
        <w:rPr>
          <w:rFonts w:cstheme="minorHAnsi"/>
          <w:b/>
        </w:rPr>
      </w:pPr>
      <w:r w:rsidRPr="00E62A00">
        <w:rPr>
          <w:rFonts w:cstheme="minorHAnsi"/>
          <w:b/>
          <w:u w:val="single"/>
        </w:rPr>
        <w:t>Public concerné</w:t>
      </w:r>
      <w:r w:rsidRPr="00E62A00">
        <w:rPr>
          <w:rFonts w:cstheme="minorHAnsi"/>
          <w:b/>
        </w:rPr>
        <w:t> :</w:t>
      </w:r>
    </w:p>
    <w:p w:rsidR="006D5844" w:rsidRPr="00E62A00" w:rsidRDefault="006D5844" w:rsidP="008968DB">
      <w:pPr>
        <w:pStyle w:val="Sansinterligne"/>
        <w:spacing w:line="276" w:lineRule="auto"/>
        <w:jc w:val="both"/>
        <w:rPr>
          <w:rFonts w:cstheme="minorHAnsi"/>
        </w:rPr>
      </w:pPr>
      <w:r w:rsidRPr="00E62A00">
        <w:rPr>
          <w:rFonts w:cstheme="minorHAnsi"/>
        </w:rPr>
        <w:t>Les personnes admises peuvent faire l’objet de dispenses d’unités d’enseignements</w:t>
      </w:r>
      <w:r w:rsidR="00124CE3">
        <w:rPr>
          <w:rFonts w:cstheme="minorHAnsi"/>
        </w:rPr>
        <w:t xml:space="preserve"> ou </w:t>
      </w:r>
      <w:r w:rsidR="00163BA1">
        <w:rPr>
          <w:rFonts w:cstheme="minorHAnsi"/>
        </w:rPr>
        <w:t>d’allégements de scolarité</w:t>
      </w:r>
      <w:r w:rsidR="00124CE3">
        <w:rPr>
          <w:rFonts w:cstheme="minorHAnsi"/>
        </w:rPr>
        <w:t xml:space="preserve"> selon le cursus de formation choisi</w:t>
      </w:r>
      <w:r w:rsidR="00163BA1">
        <w:rPr>
          <w:rFonts w:cstheme="minorHAnsi"/>
        </w:rPr>
        <w:t>,</w:t>
      </w:r>
      <w:r w:rsidRPr="00E62A00">
        <w:rPr>
          <w:rFonts w:cstheme="minorHAnsi"/>
        </w:rPr>
        <w:t xml:space="preserve"> par le directeur d</w:t>
      </w:r>
      <w:r w:rsidR="00F2704A" w:rsidRPr="00E62A00">
        <w:rPr>
          <w:rFonts w:cstheme="minorHAnsi"/>
        </w:rPr>
        <w:t>e l’IFSI</w:t>
      </w:r>
      <w:r w:rsidRPr="00E62A00">
        <w:rPr>
          <w:rFonts w:cstheme="minorHAnsi"/>
        </w:rPr>
        <w:t xml:space="preserve"> après décision de la section compétente pour le traitement pédagogique des situations individuelles des </w:t>
      </w:r>
      <w:r w:rsidR="00124CE3">
        <w:rPr>
          <w:rFonts w:cstheme="minorHAnsi"/>
        </w:rPr>
        <w:t>apprenants</w:t>
      </w:r>
      <w:r w:rsidRPr="00E62A00">
        <w:rPr>
          <w:rFonts w:cstheme="minorHAnsi"/>
        </w:rPr>
        <w:t xml:space="preserve">, au regard de leur formation antérieure validée, des certifications, titres </w:t>
      </w:r>
      <w:r w:rsidR="00163BA1">
        <w:rPr>
          <w:rFonts w:cstheme="minorHAnsi"/>
        </w:rPr>
        <w:t xml:space="preserve">professionnels </w:t>
      </w:r>
      <w:r w:rsidRPr="00E62A00">
        <w:rPr>
          <w:rFonts w:cstheme="minorHAnsi"/>
        </w:rPr>
        <w:t>et diplômes obtenus et de leur parcours professionnel.</w:t>
      </w:r>
    </w:p>
    <w:p w:rsidR="006D5844" w:rsidRPr="00E62A00" w:rsidRDefault="006D5844" w:rsidP="008968DB">
      <w:pPr>
        <w:pStyle w:val="Sansinterligne"/>
        <w:spacing w:line="276" w:lineRule="auto"/>
        <w:jc w:val="both"/>
        <w:rPr>
          <w:rFonts w:cstheme="minorHAnsi"/>
        </w:rPr>
      </w:pPr>
    </w:p>
    <w:p w:rsidR="006D5844" w:rsidRPr="00E62A00" w:rsidRDefault="006D5844" w:rsidP="008968DB">
      <w:pPr>
        <w:pStyle w:val="Sansinterligne"/>
        <w:spacing w:line="276" w:lineRule="auto"/>
        <w:jc w:val="both"/>
        <w:rPr>
          <w:rFonts w:cstheme="minorHAnsi"/>
          <w:b/>
        </w:rPr>
      </w:pPr>
      <w:r w:rsidRPr="00E62A00">
        <w:rPr>
          <w:rFonts w:cstheme="minorHAnsi"/>
          <w:b/>
          <w:u w:val="single"/>
        </w:rPr>
        <w:t>Modalités</w:t>
      </w:r>
      <w:r w:rsidRPr="00E62A00">
        <w:rPr>
          <w:rFonts w:cstheme="minorHAnsi"/>
          <w:b/>
        </w:rPr>
        <w:t> :</w:t>
      </w:r>
    </w:p>
    <w:p w:rsidR="006D5844" w:rsidRPr="00E62A00" w:rsidRDefault="00876860" w:rsidP="008968DB">
      <w:pPr>
        <w:pStyle w:val="Sansinterligne"/>
        <w:spacing w:line="276" w:lineRule="auto"/>
        <w:jc w:val="both"/>
        <w:rPr>
          <w:rFonts w:cstheme="minorHAnsi"/>
        </w:rPr>
      </w:pPr>
      <w:r>
        <w:rPr>
          <w:rFonts w:cstheme="minorHAnsi"/>
        </w:rPr>
        <w:t>Pour le cursus de formation du Diplôme d’Etat d’infirmer, l</w:t>
      </w:r>
      <w:r w:rsidR="006D5844" w:rsidRPr="00E62A00">
        <w:rPr>
          <w:rFonts w:cstheme="minorHAnsi"/>
        </w:rPr>
        <w:t xml:space="preserve">es candidats </w:t>
      </w:r>
      <w:r w:rsidR="00F2704A" w:rsidRPr="00E62A00">
        <w:rPr>
          <w:rFonts w:cstheme="minorHAnsi"/>
        </w:rPr>
        <w:t>concernés</w:t>
      </w:r>
      <w:r w:rsidR="00163BA1">
        <w:rPr>
          <w:rFonts w:cstheme="minorHAnsi"/>
        </w:rPr>
        <w:t xml:space="preserve"> déposent au plus tard, le jour de la rentrée, </w:t>
      </w:r>
      <w:r w:rsidR="006D5844" w:rsidRPr="00E62A00">
        <w:rPr>
          <w:rFonts w:cstheme="minorHAnsi"/>
        </w:rPr>
        <w:t xml:space="preserve">au secrétariat </w:t>
      </w:r>
      <w:r w:rsidR="00163BA1">
        <w:rPr>
          <w:rFonts w:cstheme="minorHAnsi"/>
        </w:rPr>
        <w:t>de l’IFS</w:t>
      </w:r>
      <w:r w:rsidR="006D5844" w:rsidRPr="00E62A00">
        <w:rPr>
          <w:rFonts w:cstheme="minorHAnsi"/>
        </w:rPr>
        <w:t>, leur demande de dispense sur la base des documents suivants :</w:t>
      </w:r>
    </w:p>
    <w:p w:rsidR="006D5844" w:rsidRPr="00E62A00" w:rsidRDefault="006D5844" w:rsidP="0012643D">
      <w:pPr>
        <w:pStyle w:val="Sansinterligne"/>
        <w:numPr>
          <w:ilvl w:val="0"/>
          <w:numId w:val="9"/>
        </w:numPr>
        <w:spacing w:line="276" w:lineRule="auto"/>
        <w:jc w:val="both"/>
        <w:rPr>
          <w:rFonts w:cstheme="minorHAnsi"/>
        </w:rPr>
      </w:pPr>
      <w:r w:rsidRPr="00E62A00">
        <w:rPr>
          <w:rFonts w:cstheme="minorHAnsi"/>
        </w:rPr>
        <w:t>La copie d’une pièce d’identité</w:t>
      </w:r>
    </w:p>
    <w:p w:rsidR="006D5844" w:rsidRPr="00E62A00" w:rsidRDefault="006D5844" w:rsidP="0012643D">
      <w:pPr>
        <w:pStyle w:val="Sansinterligne"/>
        <w:numPr>
          <w:ilvl w:val="0"/>
          <w:numId w:val="9"/>
        </w:numPr>
        <w:spacing w:line="276" w:lineRule="auto"/>
        <w:jc w:val="both"/>
        <w:rPr>
          <w:rFonts w:cstheme="minorHAnsi"/>
        </w:rPr>
      </w:pPr>
      <w:r w:rsidRPr="00E62A00">
        <w:rPr>
          <w:rFonts w:cstheme="minorHAnsi"/>
        </w:rPr>
        <w:t>Le(s) diplôme(s) détenu(s)</w:t>
      </w:r>
      <w:r w:rsidR="00651DA7" w:rsidRPr="00E62A00">
        <w:rPr>
          <w:rFonts w:cstheme="minorHAnsi"/>
        </w:rPr>
        <w:t xml:space="preserve"> (copie)</w:t>
      </w:r>
    </w:p>
    <w:p w:rsidR="006D5844" w:rsidRPr="00E62A00" w:rsidRDefault="006D5844" w:rsidP="0012643D">
      <w:pPr>
        <w:pStyle w:val="Sansinterligne"/>
        <w:numPr>
          <w:ilvl w:val="0"/>
          <w:numId w:val="9"/>
        </w:numPr>
        <w:spacing w:line="276" w:lineRule="auto"/>
        <w:jc w:val="both"/>
        <w:rPr>
          <w:rFonts w:cstheme="minorHAnsi"/>
        </w:rPr>
      </w:pPr>
      <w:r w:rsidRPr="00E62A00">
        <w:rPr>
          <w:rFonts w:cstheme="minorHAnsi"/>
        </w:rPr>
        <w:t>Les cas échéant, une attestation de validation d’ECTS de moins de 3 ans</w:t>
      </w:r>
    </w:p>
    <w:p w:rsidR="006D5844" w:rsidRPr="00E62A00" w:rsidRDefault="006D5844" w:rsidP="0012643D">
      <w:pPr>
        <w:pStyle w:val="Sansinterligne"/>
        <w:numPr>
          <w:ilvl w:val="0"/>
          <w:numId w:val="9"/>
        </w:numPr>
        <w:spacing w:line="276" w:lineRule="auto"/>
        <w:jc w:val="both"/>
        <w:rPr>
          <w:rFonts w:cstheme="minorHAnsi"/>
        </w:rPr>
      </w:pPr>
      <w:r w:rsidRPr="00E62A00">
        <w:rPr>
          <w:rFonts w:cstheme="minorHAnsi"/>
        </w:rPr>
        <w:t>Le cas échéant, le(s) certificat(s) du ou des employeurs attestant de l’</w:t>
      </w:r>
      <w:r w:rsidR="0012643D" w:rsidRPr="00E62A00">
        <w:rPr>
          <w:rFonts w:cstheme="minorHAnsi"/>
        </w:rPr>
        <w:t>exercice</w:t>
      </w:r>
      <w:r w:rsidRPr="00E62A00">
        <w:rPr>
          <w:rFonts w:cstheme="minorHAnsi"/>
        </w:rPr>
        <w:t xml:space="preserve"> professionnel de l’intéressé</w:t>
      </w:r>
    </w:p>
    <w:p w:rsidR="006D5844" w:rsidRPr="00E62A00" w:rsidRDefault="006D5844" w:rsidP="0012643D">
      <w:pPr>
        <w:pStyle w:val="Sansinterligne"/>
        <w:numPr>
          <w:ilvl w:val="0"/>
          <w:numId w:val="9"/>
        </w:numPr>
        <w:spacing w:line="276" w:lineRule="auto"/>
        <w:jc w:val="both"/>
        <w:rPr>
          <w:rFonts w:cstheme="minorHAnsi"/>
        </w:rPr>
      </w:pPr>
      <w:r w:rsidRPr="00E62A00">
        <w:rPr>
          <w:rFonts w:cstheme="minorHAnsi"/>
        </w:rPr>
        <w:t>Un curriculum vitae</w:t>
      </w:r>
    </w:p>
    <w:p w:rsidR="006D5844" w:rsidRPr="00E62A00" w:rsidRDefault="006D5844" w:rsidP="0012643D">
      <w:pPr>
        <w:pStyle w:val="Sansinterligne"/>
        <w:numPr>
          <w:ilvl w:val="0"/>
          <w:numId w:val="9"/>
        </w:numPr>
        <w:spacing w:line="276" w:lineRule="auto"/>
        <w:jc w:val="both"/>
        <w:rPr>
          <w:rFonts w:cstheme="minorHAnsi"/>
        </w:rPr>
      </w:pPr>
      <w:r w:rsidRPr="00E62A00">
        <w:rPr>
          <w:rFonts w:cstheme="minorHAnsi"/>
        </w:rPr>
        <w:t>Une lettre de motivation</w:t>
      </w:r>
    </w:p>
    <w:p w:rsidR="00AA6575" w:rsidRDefault="006D5844" w:rsidP="00124CE3">
      <w:pPr>
        <w:pStyle w:val="Sansinterligne"/>
        <w:numPr>
          <w:ilvl w:val="0"/>
          <w:numId w:val="9"/>
        </w:numPr>
        <w:spacing w:line="276" w:lineRule="auto"/>
        <w:jc w:val="both"/>
        <w:rPr>
          <w:rFonts w:cstheme="minorHAnsi"/>
        </w:rPr>
      </w:pPr>
      <w:r w:rsidRPr="00E62A00">
        <w:rPr>
          <w:rFonts w:cstheme="minorHAnsi"/>
        </w:rPr>
        <w:t>U</w:t>
      </w:r>
      <w:r w:rsidR="0012643D" w:rsidRPr="00E62A00">
        <w:rPr>
          <w:rFonts w:cstheme="minorHAnsi"/>
        </w:rPr>
        <w:t>ne attestation de niveau de lang</w:t>
      </w:r>
      <w:r w:rsidRPr="00E62A00">
        <w:rPr>
          <w:rFonts w:cstheme="minorHAnsi"/>
        </w:rPr>
        <w:t>ue B</w:t>
      </w:r>
      <w:r w:rsidR="0012643D" w:rsidRPr="00E62A00">
        <w:rPr>
          <w:rFonts w:cstheme="minorHAnsi"/>
        </w:rPr>
        <w:t>2</w:t>
      </w:r>
      <w:r w:rsidRPr="00E62A00">
        <w:rPr>
          <w:rFonts w:cstheme="minorHAnsi"/>
        </w:rPr>
        <w:t xml:space="preserve"> française</w:t>
      </w:r>
      <w:r w:rsidR="00124CE3">
        <w:rPr>
          <w:rFonts w:cstheme="minorHAnsi"/>
        </w:rPr>
        <w:t xml:space="preserve"> pour les candidats étrange</w:t>
      </w:r>
      <w:r w:rsidR="0080544C">
        <w:rPr>
          <w:rFonts w:cstheme="minorHAnsi"/>
        </w:rPr>
        <w:t>s</w:t>
      </w:r>
    </w:p>
    <w:p w:rsidR="00163BA1" w:rsidRDefault="00163BA1" w:rsidP="00BA11B6">
      <w:pPr>
        <w:pStyle w:val="Sansinterligne"/>
        <w:spacing w:line="276" w:lineRule="auto"/>
        <w:jc w:val="both"/>
        <w:rPr>
          <w:rFonts w:cstheme="minorHAnsi"/>
        </w:rPr>
      </w:pPr>
    </w:p>
    <w:p w:rsidR="00BA11B6" w:rsidRDefault="0080544C" w:rsidP="00BA11B6">
      <w:pPr>
        <w:pStyle w:val="Sansinterligne"/>
        <w:spacing w:line="276" w:lineRule="auto"/>
        <w:jc w:val="both"/>
        <w:rPr>
          <w:rFonts w:cstheme="minorHAnsi"/>
        </w:rPr>
      </w:pPr>
      <w:r>
        <w:rPr>
          <w:rFonts w:cstheme="minorHAnsi"/>
        </w:rPr>
        <w:t xml:space="preserve">Pour le cursus </w:t>
      </w:r>
      <w:r w:rsidR="00163BA1">
        <w:rPr>
          <w:rFonts w:cstheme="minorHAnsi"/>
        </w:rPr>
        <w:t xml:space="preserve">de formation du Diplôme d’Etat </w:t>
      </w:r>
      <w:r>
        <w:rPr>
          <w:rFonts w:cstheme="minorHAnsi"/>
        </w:rPr>
        <w:t>Aide-Soignant l’allègement de formation se fait automatiquement en fonction du diplôme ou des titres et certificats professionnels fournis à l’</w:t>
      </w:r>
      <w:r w:rsidR="00BA11B6">
        <w:rPr>
          <w:rFonts w:cstheme="minorHAnsi"/>
        </w:rPr>
        <w:t>inscription.</w:t>
      </w:r>
    </w:p>
    <w:p w:rsidR="00BA11B6" w:rsidRPr="00165883" w:rsidRDefault="00BA11B6" w:rsidP="00BA11B6">
      <w:pPr>
        <w:spacing w:line="360" w:lineRule="auto"/>
        <w:rPr>
          <w:rFonts w:cs="Calibri"/>
          <w:sz w:val="24"/>
        </w:rPr>
      </w:pPr>
    </w:p>
    <w:sectPr w:rsidR="00BA11B6" w:rsidRPr="00165883" w:rsidSect="00125D8E">
      <w:headerReference w:type="default" r:id="rId74"/>
      <w:footerReference w:type="default" r:id="rId75"/>
      <w:pgSz w:w="11906" w:h="16838"/>
      <w:pgMar w:top="1276" w:right="707" w:bottom="1417" w:left="709"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5CA" w:rsidRDefault="001455CA" w:rsidP="007C4DED">
      <w:pPr>
        <w:spacing w:after="0" w:line="240" w:lineRule="auto"/>
      </w:pPr>
      <w:r>
        <w:separator/>
      </w:r>
    </w:p>
  </w:endnote>
  <w:endnote w:type="continuationSeparator" w:id="0">
    <w:p w:rsidR="001455CA" w:rsidRDefault="001455CA" w:rsidP="007C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5CA" w:rsidRDefault="001455CA">
    <w:pPr>
      <w:pStyle w:val="Pieddepage"/>
    </w:pPr>
    <w:r>
      <w:rPr>
        <w:noProof/>
        <w:color w:val="BFBFBF" w:themeColor="background1" w:themeShade="BF"/>
        <w:sz w:val="12"/>
        <w:szCs w:val="12"/>
        <w:lang w:eastAsia="fr-FR"/>
      </w:rPr>
      <w:drawing>
        <wp:anchor distT="0" distB="0" distL="114300" distR="114300" simplePos="0" relativeHeight="251661312" behindDoc="1" locked="0" layoutInCell="1" allowOverlap="1" wp14:anchorId="022C5176" wp14:editId="793DC96C">
          <wp:simplePos x="0" y="0"/>
          <wp:positionH relativeFrom="column">
            <wp:posOffset>308345</wp:posOffset>
          </wp:positionH>
          <wp:positionV relativeFrom="paragraph">
            <wp:posOffset>-191947</wp:posOffset>
          </wp:positionV>
          <wp:extent cx="5760720" cy="777875"/>
          <wp:effectExtent l="0" t="0" r="0" b="3175"/>
          <wp:wrapTight wrapText="bothSides">
            <wp:wrapPolygon edited="0">
              <wp:start x="0" y="0"/>
              <wp:lineTo x="0" y="21159"/>
              <wp:lineTo x="21500" y="21159"/>
              <wp:lineTo x="2150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de page Villefranche.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778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5CA" w:rsidRDefault="001455CA" w:rsidP="007C4DED">
      <w:pPr>
        <w:spacing w:after="0" w:line="240" w:lineRule="auto"/>
      </w:pPr>
      <w:r>
        <w:separator/>
      </w:r>
    </w:p>
  </w:footnote>
  <w:footnote w:type="continuationSeparator" w:id="0">
    <w:p w:rsidR="001455CA" w:rsidRDefault="001455CA" w:rsidP="007C4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5CA" w:rsidRDefault="001455CA">
    <w:pPr>
      <w:pStyle w:val="En-tte"/>
    </w:pPr>
    <w:r>
      <w:rPr>
        <w:rFonts w:ascii="Times New Roman" w:eastAsia="Times New Roman" w:hAnsi="Times New Roman" w:cs="Times New Roman"/>
        <w:noProof/>
        <w:lang w:eastAsia="fr-FR"/>
      </w:rPr>
      <w:drawing>
        <wp:anchor distT="0" distB="0" distL="114300" distR="114300" simplePos="0" relativeHeight="251659264" behindDoc="1" locked="0" layoutInCell="1" allowOverlap="1" wp14:anchorId="3BF0AF75" wp14:editId="1B87FAF7">
          <wp:simplePos x="0" y="0"/>
          <wp:positionH relativeFrom="column">
            <wp:posOffset>510200</wp:posOffset>
          </wp:positionH>
          <wp:positionV relativeFrom="paragraph">
            <wp:posOffset>-10160</wp:posOffset>
          </wp:positionV>
          <wp:extent cx="5485765" cy="1139825"/>
          <wp:effectExtent l="0" t="0" r="635" b="3175"/>
          <wp:wrapTight wrapText="bothSides">
            <wp:wrapPolygon edited="0">
              <wp:start x="0" y="0"/>
              <wp:lineTo x="0" y="21299"/>
              <wp:lineTo x="21527" y="21299"/>
              <wp:lineTo x="2152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entete avec UCBL.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5485765" cy="113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3AE"/>
    <w:multiLevelType w:val="hybridMultilevel"/>
    <w:tmpl w:val="5D307D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179A1"/>
    <w:multiLevelType w:val="hybridMultilevel"/>
    <w:tmpl w:val="8A763E60"/>
    <w:lvl w:ilvl="0" w:tplc="42F89722">
      <w:numFmt w:val="bullet"/>
      <w:lvlText w:val=""/>
      <w:lvlJc w:val="left"/>
      <w:pPr>
        <w:ind w:left="720" w:hanging="360"/>
      </w:pPr>
      <w:rPr>
        <w:rFonts w:ascii="Wingdings" w:eastAsiaTheme="minorHAnsi" w:hAnsi="Wingdings"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82028E"/>
    <w:multiLevelType w:val="hybridMultilevel"/>
    <w:tmpl w:val="7A7A2C6C"/>
    <w:lvl w:ilvl="0" w:tplc="203E49E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F1FD4"/>
    <w:multiLevelType w:val="hybridMultilevel"/>
    <w:tmpl w:val="9A3458C4"/>
    <w:lvl w:ilvl="0" w:tplc="42F89722">
      <w:numFmt w:val="bullet"/>
      <w:lvlText w:val=""/>
      <w:lvlJc w:val="left"/>
      <w:pPr>
        <w:ind w:left="720" w:hanging="360"/>
      </w:pPr>
      <w:rPr>
        <w:rFonts w:ascii="Wingdings" w:eastAsiaTheme="minorHAnsi" w:hAnsi="Wingdings"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976BB"/>
    <w:multiLevelType w:val="hybridMultilevel"/>
    <w:tmpl w:val="19F41F1A"/>
    <w:lvl w:ilvl="0" w:tplc="040C000B">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D64B97"/>
    <w:multiLevelType w:val="hybridMultilevel"/>
    <w:tmpl w:val="51CC4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A22B37"/>
    <w:multiLevelType w:val="hybridMultilevel"/>
    <w:tmpl w:val="F7F2865A"/>
    <w:lvl w:ilvl="0" w:tplc="040C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3356181"/>
    <w:multiLevelType w:val="hybridMultilevel"/>
    <w:tmpl w:val="A67A03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A0531D"/>
    <w:multiLevelType w:val="hybridMultilevel"/>
    <w:tmpl w:val="F3A6D9A6"/>
    <w:lvl w:ilvl="0" w:tplc="040C0003">
      <w:start w:val="1"/>
      <w:numFmt w:val="bullet"/>
      <w:lvlText w:val="o"/>
      <w:lvlJc w:val="left"/>
      <w:pPr>
        <w:ind w:left="1495" w:hanging="360"/>
      </w:pPr>
      <w:rPr>
        <w:rFonts w:ascii="Courier New" w:hAnsi="Courier New" w:cs="Courier New"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9" w15:restartNumberingAfterBreak="0">
    <w:nsid w:val="30A15123"/>
    <w:multiLevelType w:val="hybridMultilevel"/>
    <w:tmpl w:val="FF0C16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D7045"/>
    <w:multiLevelType w:val="hybridMultilevel"/>
    <w:tmpl w:val="244CF61A"/>
    <w:lvl w:ilvl="0" w:tplc="DDBC2144">
      <w:start w:val="1"/>
      <w:numFmt w:val="decimal"/>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DB332A"/>
    <w:multiLevelType w:val="hybridMultilevel"/>
    <w:tmpl w:val="040CB2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2742CB"/>
    <w:multiLevelType w:val="hybridMultilevel"/>
    <w:tmpl w:val="3FFC3A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02058B"/>
    <w:multiLevelType w:val="hybridMultilevel"/>
    <w:tmpl w:val="AA864E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BA7B93"/>
    <w:multiLevelType w:val="hybridMultilevel"/>
    <w:tmpl w:val="D41CB550"/>
    <w:lvl w:ilvl="0" w:tplc="DDBC2144">
      <w:start w:val="1"/>
      <w:numFmt w:val="decimal"/>
      <w:lvlText w:val="%1."/>
      <w:lvlJc w:val="left"/>
      <w:pPr>
        <w:ind w:left="720" w:hanging="360"/>
      </w:pPr>
      <w:rPr>
        <w:rFonts w:asciiTheme="minorHAnsi" w:hAnsiTheme="minorHAnsi" w:cstheme="minorHAns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663D24"/>
    <w:multiLevelType w:val="hybridMultilevel"/>
    <w:tmpl w:val="B8309718"/>
    <w:lvl w:ilvl="0" w:tplc="0A28DA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AA694E"/>
    <w:multiLevelType w:val="hybridMultilevel"/>
    <w:tmpl w:val="37984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4945DB"/>
    <w:multiLevelType w:val="hybridMultilevel"/>
    <w:tmpl w:val="259670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FE6D05"/>
    <w:multiLevelType w:val="hybridMultilevel"/>
    <w:tmpl w:val="2B76990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C76E63"/>
    <w:multiLevelType w:val="hybridMultilevel"/>
    <w:tmpl w:val="0A582DEA"/>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0" w15:restartNumberingAfterBreak="0">
    <w:nsid w:val="74F95105"/>
    <w:multiLevelType w:val="hybridMultilevel"/>
    <w:tmpl w:val="08A4FC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740D22"/>
    <w:multiLevelType w:val="hybridMultilevel"/>
    <w:tmpl w:val="FF54E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4B4275"/>
    <w:multiLevelType w:val="hybridMultilevel"/>
    <w:tmpl w:val="9D04221E"/>
    <w:lvl w:ilvl="0" w:tplc="040C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7FFD7071"/>
    <w:multiLevelType w:val="hybridMultilevel"/>
    <w:tmpl w:val="44EEB73C"/>
    <w:lvl w:ilvl="0" w:tplc="1DCC82DA">
      <w:start w:val="1"/>
      <w:numFmt w:val="bullet"/>
      <w:lvlText w:val="-"/>
      <w:lvlJc w:val="left"/>
      <w:pPr>
        <w:ind w:left="2490" w:hanging="360"/>
      </w:pPr>
      <w:rPr>
        <w:rFonts w:ascii="Helvetica" w:eastAsia="Times New Roman" w:hAnsi="Helvetica" w:cs="Helvetica"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num w:numId="1">
    <w:abstractNumId w:val="9"/>
  </w:num>
  <w:num w:numId="2">
    <w:abstractNumId w:val="7"/>
  </w:num>
  <w:num w:numId="3">
    <w:abstractNumId w:val="17"/>
  </w:num>
  <w:num w:numId="4">
    <w:abstractNumId w:val="18"/>
  </w:num>
  <w:num w:numId="5">
    <w:abstractNumId w:val="5"/>
  </w:num>
  <w:num w:numId="6">
    <w:abstractNumId w:val="22"/>
  </w:num>
  <w:num w:numId="7">
    <w:abstractNumId w:val="15"/>
  </w:num>
  <w:num w:numId="8">
    <w:abstractNumId w:val="11"/>
  </w:num>
  <w:num w:numId="9">
    <w:abstractNumId w:val="16"/>
  </w:num>
  <w:num w:numId="10">
    <w:abstractNumId w:val="12"/>
  </w:num>
  <w:num w:numId="11">
    <w:abstractNumId w:val="13"/>
  </w:num>
  <w:num w:numId="12">
    <w:abstractNumId w:val="0"/>
  </w:num>
  <w:num w:numId="13">
    <w:abstractNumId w:val="20"/>
  </w:num>
  <w:num w:numId="14">
    <w:abstractNumId w:val="4"/>
  </w:num>
  <w:num w:numId="15">
    <w:abstractNumId w:val="21"/>
  </w:num>
  <w:num w:numId="16">
    <w:abstractNumId w:val="8"/>
  </w:num>
  <w:num w:numId="17">
    <w:abstractNumId w:val="19"/>
  </w:num>
  <w:num w:numId="18">
    <w:abstractNumId w:val="2"/>
  </w:num>
  <w:num w:numId="19">
    <w:abstractNumId w:val="1"/>
  </w:num>
  <w:num w:numId="20">
    <w:abstractNumId w:val="14"/>
  </w:num>
  <w:num w:numId="21">
    <w:abstractNumId w:val="3"/>
  </w:num>
  <w:num w:numId="22">
    <w:abstractNumId w:val="23"/>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activeWritingStyle w:appName="MSWord" w:lang="fr-FR" w:vendorID="64" w:dllVersion="6" w:nlCheck="1" w:checkStyle="0"/>
  <w:activeWritingStyle w:appName="MSWord" w:lang="fr-FR" w:vendorID="64" w:dllVersion="4096" w:nlCheck="1" w:checkStyle="0"/>
  <w:documentProtection w:edit="forms" w:formatting="1" w:enforcement="1" w:cryptProviderType="rsaAES" w:cryptAlgorithmClass="hash" w:cryptAlgorithmType="typeAny" w:cryptAlgorithmSid="14" w:cryptSpinCount="100000" w:hash="9RNxfIdKnVfgVtJQ+b5jOOzu/ajWkghSTcGtsyZJ/AKBl5aitriPo/lqpQC76Wezt9vpTlBtU1YlE1iLS03Q+A==" w:salt="PcW8cHKwO1dUAcv++XZmlw=="/>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DED"/>
    <w:rsid w:val="00001503"/>
    <w:rsid w:val="00001B30"/>
    <w:rsid w:val="0000261B"/>
    <w:rsid w:val="00010C07"/>
    <w:rsid w:val="000113AC"/>
    <w:rsid w:val="000127C4"/>
    <w:rsid w:val="000205A9"/>
    <w:rsid w:val="00043567"/>
    <w:rsid w:val="000707FC"/>
    <w:rsid w:val="00071DC7"/>
    <w:rsid w:val="00075665"/>
    <w:rsid w:val="00085368"/>
    <w:rsid w:val="000C2D3C"/>
    <w:rsid w:val="000D7223"/>
    <w:rsid w:val="00124CE3"/>
    <w:rsid w:val="00125D8E"/>
    <w:rsid w:val="0012643D"/>
    <w:rsid w:val="00134B26"/>
    <w:rsid w:val="001420C4"/>
    <w:rsid w:val="001455CA"/>
    <w:rsid w:val="00163BA1"/>
    <w:rsid w:val="00165883"/>
    <w:rsid w:val="00177384"/>
    <w:rsid w:val="0018027A"/>
    <w:rsid w:val="0018572A"/>
    <w:rsid w:val="00190521"/>
    <w:rsid w:val="00195336"/>
    <w:rsid w:val="001A432C"/>
    <w:rsid w:val="001A4CDF"/>
    <w:rsid w:val="001C3010"/>
    <w:rsid w:val="00211F49"/>
    <w:rsid w:val="00214DA3"/>
    <w:rsid w:val="00223F1D"/>
    <w:rsid w:val="00233A74"/>
    <w:rsid w:val="00236983"/>
    <w:rsid w:val="00281073"/>
    <w:rsid w:val="0029112A"/>
    <w:rsid w:val="00293AB3"/>
    <w:rsid w:val="002B469C"/>
    <w:rsid w:val="002C1E65"/>
    <w:rsid w:val="002D64D5"/>
    <w:rsid w:val="002E0D94"/>
    <w:rsid w:val="002F1C17"/>
    <w:rsid w:val="0030375E"/>
    <w:rsid w:val="0031433D"/>
    <w:rsid w:val="003160A1"/>
    <w:rsid w:val="00317341"/>
    <w:rsid w:val="0032067E"/>
    <w:rsid w:val="00350057"/>
    <w:rsid w:val="0039312F"/>
    <w:rsid w:val="00395B48"/>
    <w:rsid w:val="003B29B2"/>
    <w:rsid w:val="003B58D7"/>
    <w:rsid w:val="003C0B3A"/>
    <w:rsid w:val="003C4D78"/>
    <w:rsid w:val="003D0B50"/>
    <w:rsid w:val="003D120C"/>
    <w:rsid w:val="003D4546"/>
    <w:rsid w:val="003F18B6"/>
    <w:rsid w:val="0040247F"/>
    <w:rsid w:val="00403CED"/>
    <w:rsid w:val="004374EF"/>
    <w:rsid w:val="0044411E"/>
    <w:rsid w:val="004540FA"/>
    <w:rsid w:val="00460C40"/>
    <w:rsid w:val="00473A48"/>
    <w:rsid w:val="00485592"/>
    <w:rsid w:val="004C0083"/>
    <w:rsid w:val="004C6482"/>
    <w:rsid w:val="004E7DDA"/>
    <w:rsid w:val="004F6AD4"/>
    <w:rsid w:val="00501FC1"/>
    <w:rsid w:val="00515FEA"/>
    <w:rsid w:val="00517362"/>
    <w:rsid w:val="00544E32"/>
    <w:rsid w:val="0056274E"/>
    <w:rsid w:val="005830E0"/>
    <w:rsid w:val="00590606"/>
    <w:rsid w:val="00590A00"/>
    <w:rsid w:val="005946A8"/>
    <w:rsid w:val="005A5115"/>
    <w:rsid w:val="005C19A7"/>
    <w:rsid w:val="005D761C"/>
    <w:rsid w:val="00607C26"/>
    <w:rsid w:val="00612046"/>
    <w:rsid w:val="00647B43"/>
    <w:rsid w:val="00651DA7"/>
    <w:rsid w:val="006637C2"/>
    <w:rsid w:val="00670029"/>
    <w:rsid w:val="006709AC"/>
    <w:rsid w:val="006753D0"/>
    <w:rsid w:val="006916DA"/>
    <w:rsid w:val="006A4322"/>
    <w:rsid w:val="006A6F71"/>
    <w:rsid w:val="006A7F65"/>
    <w:rsid w:val="006D5844"/>
    <w:rsid w:val="006E7A04"/>
    <w:rsid w:val="006F4194"/>
    <w:rsid w:val="0073306E"/>
    <w:rsid w:val="007550C0"/>
    <w:rsid w:val="00771F0D"/>
    <w:rsid w:val="007A24CB"/>
    <w:rsid w:val="007C4DED"/>
    <w:rsid w:val="007D1502"/>
    <w:rsid w:val="007D514F"/>
    <w:rsid w:val="007F0F98"/>
    <w:rsid w:val="00802DE6"/>
    <w:rsid w:val="0080544C"/>
    <w:rsid w:val="00807DC4"/>
    <w:rsid w:val="008339CE"/>
    <w:rsid w:val="008473C4"/>
    <w:rsid w:val="00847865"/>
    <w:rsid w:val="00857DA8"/>
    <w:rsid w:val="008655BA"/>
    <w:rsid w:val="00876860"/>
    <w:rsid w:val="008911F3"/>
    <w:rsid w:val="008968DB"/>
    <w:rsid w:val="008B213A"/>
    <w:rsid w:val="008B6B15"/>
    <w:rsid w:val="008C129F"/>
    <w:rsid w:val="008D5A72"/>
    <w:rsid w:val="008E7386"/>
    <w:rsid w:val="0092045A"/>
    <w:rsid w:val="009267E2"/>
    <w:rsid w:val="009362FF"/>
    <w:rsid w:val="0094178D"/>
    <w:rsid w:val="00941FA8"/>
    <w:rsid w:val="00942A83"/>
    <w:rsid w:val="00962A2C"/>
    <w:rsid w:val="00980873"/>
    <w:rsid w:val="00987D18"/>
    <w:rsid w:val="009921BC"/>
    <w:rsid w:val="009966D2"/>
    <w:rsid w:val="009977E0"/>
    <w:rsid w:val="009C4D30"/>
    <w:rsid w:val="009E1E1E"/>
    <w:rsid w:val="009E24E9"/>
    <w:rsid w:val="00A01336"/>
    <w:rsid w:val="00A40884"/>
    <w:rsid w:val="00A45EAF"/>
    <w:rsid w:val="00A52944"/>
    <w:rsid w:val="00A941CC"/>
    <w:rsid w:val="00A95AC5"/>
    <w:rsid w:val="00AA04B9"/>
    <w:rsid w:val="00AA6575"/>
    <w:rsid w:val="00AB60AB"/>
    <w:rsid w:val="00AD5D47"/>
    <w:rsid w:val="00AF6053"/>
    <w:rsid w:val="00AF7EDE"/>
    <w:rsid w:val="00B21DC7"/>
    <w:rsid w:val="00B2360F"/>
    <w:rsid w:val="00B25D4B"/>
    <w:rsid w:val="00B34E25"/>
    <w:rsid w:val="00B36356"/>
    <w:rsid w:val="00B51318"/>
    <w:rsid w:val="00B610F5"/>
    <w:rsid w:val="00B66B63"/>
    <w:rsid w:val="00B914BE"/>
    <w:rsid w:val="00B962A3"/>
    <w:rsid w:val="00BA11B6"/>
    <w:rsid w:val="00BE3BDD"/>
    <w:rsid w:val="00BE3DC0"/>
    <w:rsid w:val="00BF5A0E"/>
    <w:rsid w:val="00C17DAA"/>
    <w:rsid w:val="00C53DCD"/>
    <w:rsid w:val="00C61B53"/>
    <w:rsid w:val="00C76A2B"/>
    <w:rsid w:val="00C8027F"/>
    <w:rsid w:val="00C95DF8"/>
    <w:rsid w:val="00CA0548"/>
    <w:rsid w:val="00CA316F"/>
    <w:rsid w:val="00CC1B3E"/>
    <w:rsid w:val="00CC1CF2"/>
    <w:rsid w:val="00CC55D2"/>
    <w:rsid w:val="00D13FC0"/>
    <w:rsid w:val="00D35F48"/>
    <w:rsid w:val="00D403E0"/>
    <w:rsid w:val="00D5219A"/>
    <w:rsid w:val="00D71260"/>
    <w:rsid w:val="00D77063"/>
    <w:rsid w:val="00D90F44"/>
    <w:rsid w:val="00D957BA"/>
    <w:rsid w:val="00DD6DB1"/>
    <w:rsid w:val="00E33669"/>
    <w:rsid w:val="00E525DB"/>
    <w:rsid w:val="00E62A00"/>
    <w:rsid w:val="00E7518C"/>
    <w:rsid w:val="00EB0AF1"/>
    <w:rsid w:val="00F055C3"/>
    <w:rsid w:val="00F2704A"/>
    <w:rsid w:val="00F369BF"/>
    <w:rsid w:val="00F70367"/>
    <w:rsid w:val="00FB2552"/>
    <w:rsid w:val="00FB36AB"/>
    <w:rsid w:val="00FD1D92"/>
    <w:rsid w:val="00FD2605"/>
    <w:rsid w:val="00FE3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034068"/>
  <w15:chartTrackingRefBased/>
  <w15:docId w15:val="{3EC47FBC-E32A-4FD5-930A-0B07EB78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DDA"/>
  </w:style>
  <w:style w:type="paragraph" w:styleId="Titre1">
    <w:name w:val="heading 1"/>
    <w:basedOn w:val="Normal"/>
    <w:next w:val="Normal"/>
    <w:link w:val="Titre1Car"/>
    <w:uiPriority w:val="9"/>
    <w:qFormat/>
    <w:rsid w:val="004E7DDA"/>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E7DDA"/>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E7DDA"/>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4E7DDA"/>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4E7DDA"/>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4E7DDA"/>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4E7DDA"/>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4E7DDA"/>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E7DDA"/>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4DED"/>
    <w:pPr>
      <w:tabs>
        <w:tab w:val="center" w:pos="4536"/>
        <w:tab w:val="right" w:pos="9072"/>
      </w:tabs>
      <w:spacing w:after="0" w:line="240" w:lineRule="auto"/>
    </w:pPr>
  </w:style>
  <w:style w:type="character" w:customStyle="1" w:styleId="En-tteCar">
    <w:name w:val="En-tête Car"/>
    <w:basedOn w:val="Policepardfaut"/>
    <w:link w:val="En-tte"/>
    <w:uiPriority w:val="99"/>
    <w:rsid w:val="007C4DED"/>
  </w:style>
  <w:style w:type="paragraph" w:styleId="Pieddepage">
    <w:name w:val="footer"/>
    <w:basedOn w:val="Normal"/>
    <w:link w:val="PieddepageCar"/>
    <w:unhideWhenUsed/>
    <w:rsid w:val="007C4D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4DED"/>
  </w:style>
  <w:style w:type="character" w:styleId="Lienhypertexte">
    <w:name w:val="Hyperlink"/>
    <w:basedOn w:val="Policepardfaut"/>
    <w:uiPriority w:val="99"/>
    <w:unhideWhenUsed/>
    <w:rsid w:val="007C4DED"/>
    <w:rPr>
      <w:color w:val="0563C1" w:themeColor="hyperlink"/>
      <w:u w:val="single"/>
    </w:rPr>
  </w:style>
  <w:style w:type="paragraph" w:styleId="Paragraphedeliste">
    <w:name w:val="List Paragraph"/>
    <w:basedOn w:val="Normal"/>
    <w:uiPriority w:val="34"/>
    <w:qFormat/>
    <w:rsid w:val="00001B30"/>
    <w:pPr>
      <w:ind w:left="720"/>
      <w:contextualSpacing/>
    </w:pPr>
  </w:style>
  <w:style w:type="paragraph" w:styleId="Sansinterligne">
    <w:name w:val="No Spacing"/>
    <w:uiPriority w:val="1"/>
    <w:qFormat/>
    <w:rsid w:val="004E7DDA"/>
    <w:pPr>
      <w:spacing w:after="0" w:line="240" w:lineRule="auto"/>
    </w:pPr>
  </w:style>
  <w:style w:type="character" w:customStyle="1" w:styleId="Titre2Car">
    <w:name w:val="Titre 2 Car"/>
    <w:basedOn w:val="Policepardfaut"/>
    <w:link w:val="Titre2"/>
    <w:uiPriority w:val="9"/>
    <w:rsid w:val="004E7DDA"/>
    <w:rPr>
      <w:caps/>
      <w:spacing w:val="15"/>
      <w:shd w:val="clear" w:color="auto" w:fill="DEEAF6" w:themeFill="accent1" w:themeFillTint="33"/>
    </w:rPr>
  </w:style>
  <w:style w:type="character" w:styleId="Numrodepage">
    <w:name w:val="page number"/>
    <w:basedOn w:val="Policepardfaut"/>
    <w:rsid w:val="00177384"/>
  </w:style>
  <w:style w:type="table" w:styleId="Grilledutableau">
    <w:name w:val="Table Grid"/>
    <w:basedOn w:val="TableauNormal"/>
    <w:rsid w:val="00177384"/>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712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1260"/>
    <w:rPr>
      <w:rFonts w:ascii="Segoe UI" w:hAnsi="Segoe UI" w:cs="Segoe UI"/>
      <w:sz w:val="18"/>
      <w:szCs w:val="18"/>
    </w:rPr>
  </w:style>
  <w:style w:type="character" w:styleId="Lienhypertextesuivivisit">
    <w:name w:val="FollowedHyperlink"/>
    <w:basedOn w:val="Policepardfaut"/>
    <w:uiPriority w:val="99"/>
    <w:semiHidden/>
    <w:unhideWhenUsed/>
    <w:rsid w:val="00214DA3"/>
    <w:rPr>
      <w:color w:val="954F72" w:themeColor="followedHyperlink"/>
      <w:u w:val="single"/>
    </w:rPr>
  </w:style>
  <w:style w:type="paragraph" w:styleId="Retraitcorpsdetexte3">
    <w:name w:val="Body Text Indent 3"/>
    <w:basedOn w:val="Normal"/>
    <w:link w:val="Retraitcorpsdetexte3Car"/>
    <w:unhideWhenUsed/>
    <w:rsid w:val="009977E0"/>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9977E0"/>
    <w:rPr>
      <w:rFonts w:ascii="Times New Roman" w:eastAsia="Times New Roman" w:hAnsi="Times New Roman" w:cs="Times New Roman"/>
      <w:sz w:val="16"/>
      <w:szCs w:val="16"/>
      <w:lang w:eastAsia="fr-FR"/>
    </w:rPr>
  </w:style>
  <w:style w:type="character" w:customStyle="1" w:styleId="Titre1Car">
    <w:name w:val="Titre 1 Car"/>
    <w:basedOn w:val="Policepardfaut"/>
    <w:link w:val="Titre1"/>
    <w:uiPriority w:val="9"/>
    <w:rsid w:val="004E7DDA"/>
    <w:rPr>
      <w:caps/>
      <w:color w:val="FFFFFF" w:themeColor="background1"/>
      <w:spacing w:val="15"/>
      <w:sz w:val="22"/>
      <w:szCs w:val="22"/>
      <w:shd w:val="clear" w:color="auto" w:fill="5B9BD5" w:themeFill="accent1"/>
    </w:rPr>
  </w:style>
  <w:style w:type="character" w:customStyle="1" w:styleId="Titre3Car">
    <w:name w:val="Titre 3 Car"/>
    <w:basedOn w:val="Policepardfaut"/>
    <w:link w:val="Titre3"/>
    <w:uiPriority w:val="9"/>
    <w:semiHidden/>
    <w:rsid w:val="004E7DDA"/>
    <w:rPr>
      <w:caps/>
      <w:color w:val="1F4D78" w:themeColor="accent1" w:themeShade="7F"/>
      <w:spacing w:val="15"/>
    </w:rPr>
  </w:style>
  <w:style w:type="character" w:customStyle="1" w:styleId="Titre4Car">
    <w:name w:val="Titre 4 Car"/>
    <w:basedOn w:val="Policepardfaut"/>
    <w:link w:val="Titre4"/>
    <w:uiPriority w:val="9"/>
    <w:semiHidden/>
    <w:rsid w:val="004E7DDA"/>
    <w:rPr>
      <w:caps/>
      <w:color w:val="2E74B5" w:themeColor="accent1" w:themeShade="BF"/>
      <w:spacing w:val="10"/>
    </w:rPr>
  </w:style>
  <w:style w:type="character" w:customStyle="1" w:styleId="Titre5Car">
    <w:name w:val="Titre 5 Car"/>
    <w:basedOn w:val="Policepardfaut"/>
    <w:link w:val="Titre5"/>
    <w:uiPriority w:val="9"/>
    <w:semiHidden/>
    <w:rsid w:val="004E7DDA"/>
    <w:rPr>
      <w:caps/>
      <w:color w:val="2E74B5" w:themeColor="accent1" w:themeShade="BF"/>
      <w:spacing w:val="10"/>
    </w:rPr>
  </w:style>
  <w:style w:type="character" w:customStyle="1" w:styleId="Titre6Car">
    <w:name w:val="Titre 6 Car"/>
    <w:basedOn w:val="Policepardfaut"/>
    <w:link w:val="Titre6"/>
    <w:uiPriority w:val="9"/>
    <w:semiHidden/>
    <w:rsid w:val="004E7DDA"/>
    <w:rPr>
      <w:caps/>
      <w:color w:val="2E74B5" w:themeColor="accent1" w:themeShade="BF"/>
      <w:spacing w:val="10"/>
    </w:rPr>
  </w:style>
  <w:style w:type="character" w:customStyle="1" w:styleId="Titre7Car">
    <w:name w:val="Titre 7 Car"/>
    <w:basedOn w:val="Policepardfaut"/>
    <w:link w:val="Titre7"/>
    <w:uiPriority w:val="9"/>
    <w:semiHidden/>
    <w:rsid w:val="004E7DDA"/>
    <w:rPr>
      <w:caps/>
      <w:color w:val="2E74B5" w:themeColor="accent1" w:themeShade="BF"/>
      <w:spacing w:val="10"/>
    </w:rPr>
  </w:style>
  <w:style w:type="character" w:customStyle="1" w:styleId="Titre8Car">
    <w:name w:val="Titre 8 Car"/>
    <w:basedOn w:val="Policepardfaut"/>
    <w:link w:val="Titre8"/>
    <w:uiPriority w:val="9"/>
    <w:semiHidden/>
    <w:rsid w:val="004E7DDA"/>
    <w:rPr>
      <w:caps/>
      <w:spacing w:val="10"/>
      <w:sz w:val="18"/>
      <w:szCs w:val="18"/>
    </w:rPr>
  </w:style>
  <w:style w:type="character" w:customStyle="1" w:styleId="Titre9Car">
    <w:name w:val="Titre 9 Car"/>
    <w:basedOn w:val="Policepardfaut"/>
    <w:link w:val="Titre9"/>
    <w:uiPriority w:val="9"/>
    <w:semiHidden/>
    <w:rsid w:val="004E7DDA"/>
    <w:rPr>
      <w:i/>
      <w:iCs/>
      <w:caps/>
      <w:spacing w:val="10"/>
      <w:sz w:val="18"/>
      <w:szCs w:val="18"/>
    </w:rPr>
  </w:style>
  <w:style w:type="paragraph" w:styleId="Lgende">
    <w:name w:val="caption"/>
    <w:basedOn w:val="Normal"/>
    <w:next w:val="Normal"/>
    <w:uiPriority w:val="35"/>
    <w:semiHidden/>
    <w:unhideWhenUsed/>
    <w:qFormat/>
    <w:rsid w:val="004E7DDA"/>
    <w:rPr>
      <w:b/>
      <w:bCs/>
      <w:color w:val="2E74B5" w:themeColor="accent1" w:themeShade="BF"/>
      <w:sz w:val="16"/>
      <w:szCs w:val="16"/>
    </w:rPr>
  </w:style>
  <w:style w:type="paragraph" w:styleId="Titre">
    <w:name w:val="Title"/>
    <w:basedOn w:val="Normal"/>
    <w:next w:val="Normal"/>
    <w:link w:val="TitreCar"/>
    <w:uiPriority w:val="10"/>
    <w:qFormat/>
    <w:rsid w:val="004E7DDA"/>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4E7DDA"/>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4E7DDA"/>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E7DDA"/>
    <w:rPr>
      <w:caps/>
      <w:color w:val="595959" w:themeColor="text1" w:themeTint="A6"/>
      <w:spacing w:val="10"/>
      <w:sz w:val="21"/>
      <w:szCs w:val="21"/>
    </w:rPr>
  </w:style>
  <w:style w:type="character" w:styleId="lev">
    <w:name w:val="Strong"/>
    <w:uiPriority w:val="22"/>
    <w:qFormat/>
    <w:rsid w:val="004E7DDA"/>
    <w:rPr>
      <w:b/>
      <w:bCs/>
    </w:rPr>
  </w:style>
  <w:style w:type="character" w:styleId="Accentuation">
    <w:name w:val="Emphasis"/>
    <w:uiPriority w:val="20"/>
    <w:qFormat/>
    <w:rsid w:val="004E7DDA"/>
    <w:rPr>
      <w:caps/>
      <w:color w:val="1F4D78" w:themeColor="accent1" w:themeShade="7F"/>
      <w:spacing w:val="5"/>
    </w:rPr>
  </w:style>
  <w:style w:type="paragraph" w:styleId="Citation">
    <w:name w:val="Quote"/>
    <w:basedOn w:val="Normal"/>
    <w:next w:val="Normal"/>
    <w:link w:val="CitationCar"/>
    <w:uiPriority w:val="29"/>
    <w:qFormat/>
    <w:rsid w:val="004E7DDA"/>
    <w:rPr>
      <w:i/>
      <w:iCs/>
      <w:sz w:val="24"/>
      <w:szCs w:val="24"/>
    </w:rPr>
  </w:style>
  <w:style w:type="character" w:customStyle="1" w:styleId="CitationCar">
    <w:name w:val="Citation Car"/>
    <w:basedOn w:val="Policepardfaut"/>
    <w:link w:val="Citation"/>
    <w:uiPriority w:val="29"/>
    <w:rsid w:val="004E7DDA"/>
    <w:rPr>
      <w:i/>
      <w:iCs/>
      <w:sz w:val="24"/>
      <w:szCs w:val="24"/>
    </w:rPr>
  </w:style>
  <w:style w:type="paragraph" w:styleId="Citationintense">
    <w:name w:val="Intense Quote"/>
    <w:basedOn w:val="Normal"/>
    <w:next w:val="Normal"/>
    <w:link w:val="CitationintenseCar"/>
    <w:uiPriority w:val="30"/>
    <w:qFormat/>
    <w:rsid w:val="004E7DDA"/>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4E7DDA"/>
    <w:rPr>
      <w:color w:val="5B9BD5" w:themeColor="accent1"/>
      <w:sz w:val="24"/>
      <w:szCs w:val="24"/>
    </w:rPr>
  </w:style>
  <w:style w:type="character" w:styleId="Accentuationlgre">
    <w:name w:val="Subtle Emphasis"/>
    <w:uiPriority w:val="19"/>
    <w:qFormat/>
    <w:rsid w:val="004E7DDA"/>
    <w:rPr>
      <w:i/>
      <w:iCs/>
      <w:color w:val="1F4D78" w:themeColor="accent1" w:themeShade="7F"/>
    </w:rPr>
  </w:style>
  <w:style w:type="character" w:styleId="Accentuationintense">
    <w:name w:val="Intense Emphasis"/>
    <w:uiPriority w:val="21"/>
    <w:qFormat/>
    <w:rsid w:val="004E7DDA"/>
    <w:rPr>
      <w:b/>
      <w:bCs/>
      <w:caps/>
      <w:color w:val="1F4D78" w:themeColor="accent1" w:themeShade="7F"/>
      <w:spacing w:val="10"/>
    </w:rPr>
  </w:style>
  <w:style w:type="character" w:styleId="Rfrencelgre">
    <w:name w:val="Subtle Reference"/>
    <w:uiPriority w:val="31"/>
    <w:qFormat/>
    <w:rsid w:val="004E7DDA"/>
    <w:rPr>
      <w:b/>
      <w:bCs/>
      <w:color w:val="5B9BD5" w:themeColor="accent1"/>
    </w:rPr>
  </w:style>
  <w:style w:type="character" w:styleId="Rfrenceintense">
    <w:name w:val="Intense Reference"/>
    <w:uiPriority w:val="32"/>
    <w:qFormat/>
    <w:rsid w:val="004E7DDA"/>
    <w:rPr>
      <w:b/>
      <w:bCs/>
      <w:i/>
      <w:iCs/>
      <w:caps/>
      <w:color w:val="5B9BD5" w:themeColor="accent1"/>
    </w:rPr>
  </w:style>
  <w:style w:type="character" w:styleId="Titredulivre">
    <w:name w:val="Book Title"/>
    <w:uiPriority w:val="33"/>
    <w:qFormat/>
    <w:rsid w:val="004E7DDA"/>
    <w:rPr>
      <w:b/>
      <w:bCs/>
      <w:i/>
      <w:iCs/>
      <w:spacing w:val="0"/>
    </w:rPr>
  </w:style>
  <w:style w:type="paragraph" w:styleId="En-ttedetabledesmatires">
    <w:name w:val="TOC Heading"/>
    <w:basedOn w:val="Titre1"/>
    <w:next w:val="Normal"/>
    <w:uiPriority w:val="39"/>
    <w:semiHidden/>
    <w:unhideWhenUsed/>
    <w:qFormat/>
    <w:rsid w:val="004E7DDA"/>
    <w:pPr>
      <w:outlineLvl w:val="9"/>
    </w:pPr>
  </w:style>
  <w:style w:type="paragraph" w:styleId="Retraitcorpsdetexte">
    <w:name w:val="Body Text Indent"/>
    <w:basedOn w:val="Normal"/>
    <w:link w:val="RetraitcorpsdetexteCar"/>
    <w:uiPriority w:val="99"/>
    <w:semiHidden/>
    <w:unhideWhenUsed/>
    <w:rsid w:val="0032067E"/>
    <w:pPr>
      <w:spacing w:after="120"/>
      <w:ind w:left="283"/>
    </w:pPr>
  </w:style>
  <w:style w:type="character" w:customStyle="1" w:styleId="RetraitcorpsdetexteCar">
    <w:name w:val="Retrait corps de texte Car"/>
    <w:basedOn w:val="Policepardfaut"/>
    <w:link w:val="Retraitcorpsdetexte"/>
    <w:uiPriority w:val="99"/>
    <w:semiHidden/>
    <w:rsid w:val="0032067E"/>
  </w:style>
  <w:style w:type="paragraph" w:styleId="Corpsdetexte">
    <w:name w:val="Body Text"/>
    <w:basedOn w:val="Normal"/>
    <w:link w:val="CorpsdetexteCar"/>
    <w:uiPriority w:val="99"/>
    <w:semiHidden/>
    <w:unhideWhenUsed/>
    <w:rsid w:val="0032067E"/>
    <w:pPr>
      <w:spacing w:after="120"/>
    </w:pPr>
  </w:style>
  <w:style w:type="character" w:customStyle="1" w:styleId="CorpsdetexteCar">
    <w:name w:val="Corps de texte Car"/>
    <w:basedOn w:val="Policepardfaut"/>
    <w:link w:val="Corpsdetexte"/>
    <w:uiPriority w:val="99"/>
    <w:semiHidden/>
    <w:rsid w:val="0032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9.xml"/><Relationship Id="rId42" Type="http://schemas.openxmlformats.org/officeDocument/2006/relationships/control" Target="activeX/activeX21.xml"/><Relationship Id="rId47" Type="http://schemas.openxmlformats.org/officeDocument/2006/relationships/image" Target="media/image17.wmf"/><Relationship Id="rId63" Type="http://schemas.openxmlformats.org/officeDocument/2006/relationships/control" Target="activeX/activeX33.xml"/><Relationship Id="rId68" Type="http://schemas.openxmlformats.org/officeDocument/2006/relationships/hyperlink" Target="https://mascol.univ-lyon1.fr/login" TargetMode="External"/><Relationship Id="rId16" Type="http://schemas.openxmlformats.org/officeDocument/2006/relationships/control" Target="activeX/activeX6.xml"/><Relationship Id="rId11" Type="http://schemas.openxmlformats.org/officeDocument/2006/relationships/control" Target="activeX/activeX2.xml"/><Relationship Id="rId24" Type="http://schemas.openxmlformats.org/officeDocument/2006/relationships/image" Target="media/image7.wmf"/><Relationship Id="rId32" Type="http://schemas.openxmlformats.org/officeDocument/2006/relationships/control" Target="activeX/activeX16.xml"/><Relationship Id="rId37" Type="http://schemas.openxmlformats.org/officeDocument/2006/relationships/image" Target="media/image12.wmf"/><Relationship Id="rId40" Type="http://schemas.openxmlformats.org/officeDocument/2006/relationships/control" Target="activeX/activeX20.xml"/><Relationship Id="rId45" Type="http://schemas.openxmlformats.org/officeDocument/2006/relationships/image" Target="media/image16.wmf"/><Relationship Id="rId53" Type="http://schemas.openxmlformats.org/officeDocument/2006/relationships/control" Target="activeX/activeX27.xml"/><Relationship Id="rId58" Type="http://schemas.openxmlformats.org/officeDocument/2006/relationships/control" Target="activeX/activeX30.xml"/><Relationship Id="rId66" Type="http://schemas.openxmlformats.org/officeDocument/2006/relationships/hyperlink" Target="https://www.auvergne-rhone-alpes.ars.sante.fr/liste-des-medecins-et-specialistes-agrees"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23.wmf"/><Relationship Id="rId19" Type="http://schemas.openxmlformats.org/officeDocument/2006/relationships/control" Target="activeX/activeX8.xml"/><Relationship Id="rId14" Type="http://schemas.openxmlformats.org/officeDocument/2006/relationships/control" Target="activeX/activeX5.xm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control" Target="activeX/activeX15.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control" Target="activeX/activeX24.xml"/><Relationship Id="rId56" Type="http://schemas.openxmlformats.org/officeDocument/2006/relationships/image" Target="media/image21.wmf"/><Relationship Id="rId64" Type="http://schemas.openxmlformats.org/officeDocument/2006/relationships/control" Target="activeX/activeX34.xml"/><Relationship Id="rId69" Type="http://schemas.openxmlformats.org/officeDocument/2006/relationships/hyperlink" Target="https://cvec.etudiant.gouv.fr" TargetMode="Externa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6.xml"/><Relationship Id="rId72" Type="http://schemas.openxmlformats.org/officeDocument/2006/relationships/hyperlink" Target="https://rhone-alpes.commeunservice.com/bourses/jsp/nouveauContexte.action?codeAction=M42-ACCUEIL" TargetMode="External"/><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4.wmf"/><Relationship Id="rId25" Type="http://schemas.openxmlformats.org/officeDocument/2006/relationships/control" Target="activeX/activeX11.xml"/><Relationship Id="rId33" Type="http://schemas.openxmlformats.org/officeDocument/2006/relationships/image" Target="media/image10.wmf"/><Relationship Id="rId38" Type="http://schemas.openxmlformats.org/officeDocument/2006/relationships/control" Target="activeX/activeX19.xml"/><Relationship Id="rId46" Type="http://schemas.openxmlformats.org/officeDocument/2006/relationships/control" Target="activeX/activeX23.xml"/><Relationship Id="rId59" Type="http://schemas.openxmlformats.org/officeDocument/2006/relationships/image" Target="media/image22.wmf"/><Relationship Id="rId67" Type="http://schemas.openxmlformats.org/officeDocument/2006/relationships/image" Target="media/image24.png"/><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control" Target="activeX/activeX32.xml"/><Relationship Id="rId70" Type="http://schemas.openxmlformats.org/officeDocument/2006/relationships/hyperlink" Target="https://www.moncompteformation.gouv.f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10.xml"/><Relationship Id="rId28" Type="http://schemas.openxmlformats.org/officeDocument/2006/relationships/control" Target="activeX/activeX13.xml"/><Relationship Id="rId36" Type="http://schemas.openxmlformats.org/officeDocument/2006/relationships/control" Target="activeX/activeX18.xml"/><Relationship Id="rId49" Type="http://schemas.openxmlformats.org/officeDocument/2006/relationships/image" Target="media/image18.wmf"/><Relationship Id="rId57" Type="http://schemas.openxmlformats.org/officeDocument/2006/relationships/control" Target="activeX/activeX29.xml"/><Relationship Id="rId10"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control" Target="activeX/activeX22.xml"/><Relationship Id="rId52" Type="http://schemas.openxmlformats.org/officeDocument/2006/relationships/image" Target="media/image19.wmf"/><Relationship Id="rId60" Type="http://schemas.openxmlformats.org/officeDocument/2006/relationships/control" Target="activeX/activeX31.xml"/><Relationship Id="rId65" Type="http://schemas.openxmlformats.org/officeDocument/2006/relationships/hyperlink" Target="http://www.cjn.justice.gouv.fr" TargetMode="External"/><Relationship Id="rId73" Type="http://schemas.openxmlformats.org/officeDocument/2006/relationships/hyperlink" Target="https://www.auvergne-rhone-alpes.ars.sante.fr/liste-des-medecins-et-specialistes-agrees" TargetMode="Externa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image" Target="media/image13.wmf"/><Relationship Id="rId34" Type="http://schemas.openxmlformats.org/officeDocument/2006/relationships/control" Target="activeX/activeX17.xml"/><Relationship Id="rId50" Type="http://schemas.openxmlformats.org/officeDocument/2006/relationships/control" Target="activeX/activeX25.xml"/><Relationship Id="rId55" Type="http://schemas.openxmlformats.org/officeDocument/2006/relationships/control" Target="activeX/activeX28.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cvec.etudiant.gouv.fr/" TargetMode="External"/><Relationship Id="rId2" Type="http://schemas.openxmlformats.org/officeDocument/2006/relationships/numbering" Target="numbering.xml"/><Relationship Id="rId29" Type="http://schemas.openxmlformats.org/officeDocument/2006/relationships/control" Target="activeX/activeX14.xml"/></Relationships>
</file>

<file path=word/_rels/footer1.xml.rels><?xml version="1.0" encoding="UTF-8" standalone="yes"?>
<Relationships xmlns="http://schemas.openxmlformats.org/package/2006/relationships"><Relationship Id="rId1" Type="http://schemas.openxmlformats.org/officeDocument/2006/relationships/image" Target="media/image26.JP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96CC-33DC-4B53-8474-1915881B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2412</Words>
  <Characters>13266</Characters>
  <Application>Microsoft Office Word</Application>
  <DocSecurity>4</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HOPITAL NORD OUEST</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ALLARIA Camille</dc:creator>
  <cp:keywords/>
  <dc:description/>
  <cp:lastModifiedBy>COMBE Carole</cp:lastModifiedBy>
  <cp:revision>2</cp:revision>
  <cp:lastPrinted>2024-06-06T06:40:00Z</cp:lastPrinted>
  <dcterms:created xsi:type="dcterms:W3CDTF">2024-06-10T10:19:00Z</dcterms:created>
  <dcterms:modified xsi:type="dcterms:W3CDTF">2024-06-10T10:19:00Z</dcterms:modified>
</cp:coreProperties>
</file>